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7C" w:rsidRDefault="007A6AF5"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r>
        <w:rPr>
          <w:rFonts w:ascii="Times New Roman" w:hAnsi="Times New Roman"/>
          <w:noProof/>
          <w:szCs w:val="24"/>
        </w:rPr>
        <w:drawing>
          <wp:inline distT="0" distB="0" distL="0" distR="0">
            <wp:extent cx="2400300" cy="914400"/>
            <wp:effectExtent l="0" t="0" r="0" b="0"/>
            <wp:docPr id="1" name="obrázek 1" descr="ZNAK_Z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Z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914400"/>
                    </a:xfrm>
                    <a:prstGeom prst="rect">
                      <a:avLst/>
                    </a:prstGeom>
                    <a:noFill/>
                    <a:ln>
                      <a:noFill/>
                    </a:ln>
                  </pic:spPr>
                </pic:pic>
              </a:graphicData>
            </a:graphic>
          </wp:inline>
        </w:drawing>
      </w: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P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jc w:val="center"/>
        <w:rPr>
          <w:rFonts w:ascii="Times New Roman" w:hAnsi="Times New Roman"/>
          <w:szCs w:val="24"/>
        </w:rPr>
      </w:pPr>
      <w:r w:rsidRPr="00D5467C">
        <w:rPr>
          <w:rFonts w:ascii="Times New Roman" w:hAnsi="Times New Roman"/>
          <w:szCs w:val="24"/>
        </w:rPr>
        <w:t>L</w:t>
      </w:r>
      <w:r w:rsidRPr="00D5467C">
        <w:rPr>
          <w:rFonts w:ascii="Times New Roman" w:hAnsi="Times New Roman"/>
        </w:rPr>
        <w:t>aboratorní měření</w:t>
      </w:r>
    </w:p>
    <w:p w:rsidR="00D5467C" w:rsidRDefault="00D5467C" w:rsidP="00D5467C">
      <w:pPr>
        <w:widowControl w:val="0"/>
        <w:jc w:val="center"/>
      </w:pPr>
    </w:p>
    <w:p w:rsidR="00541A7E" w:rsidRDefault="00541A7E"/>
    <w:p w:rsidR="00C47F00" w:rsidRPr="00C47F00" w:rsidRDefault="00C47F00" w:rsidP="00C47F00">
      <w:pPr>
        <w:jc w:val="center"/>
        <w:rPr>
          <w:rFonts w:cs="Arial"/>
          <w:b/>
          <w:bCs/>
          <w:kern w:val="32"/>
          <w:sz w:val="36"/>
          <w:szCs w:val="44"/>
          <w:u w:val="single"/>
        </w:rPr>
      </w:pPr>
      <w:r>
        <w:rPr>
          <w:b/>
          <w:kern w:val="32"/>
          <w:sz w:val="36"/>
          <w:szCs w:val="44"/>
          <w:u w:val="single"/>
        </w:rPr>
        <w:t xml:space="preserve">2. </w:t>
      </w:r>
      <w:r w:rsidRPr="00C47F00">
        <w:rPr>
          <w:b/>
          <w:kern w:val="32"/>
          <w:sz w:val="36"/>
          <w:szCs w:val="44"/>
          <w:u w:val="single"/>
        </w:rPr>
        <w:t xml:space="preserve">Studium </w:t>
      </w:r>
      <w:r w:rsidRPr="00C47F00">
        <w:rPr>
          <w:rFonts w:cs="Arial"/>
          <w:b/>
          <w:bCs/>
          <w:kern w:val="32"/>
          <w:sz w:val="36"/>
          <w:szCs w:val="44"/>
          <w:u w:val="single"/>
        </w:rPr>
        <w:t>Geigerova-M</w:t>
      </w:r>
      <w:r w:rsidR="00F03A59">
        <w:rPr>
          <w:rFonts w:cs="Arial"/>
          <w:b/>
          <w:bCs/>
          <w:kern w:val="32"/>
          <w:sz w:val="36"/>
          <w:szCs w:val="44"/>
          <w:u w:val="single"/>
        </w:rPr>
        <w:t>ü</w:t>
      </w:r>
      <w:r w:rsidRPr="00C47F00">
        <w:rPr>
          <w:rFonts w:cs="Arial"/>
          <w:b/>
          <w:bCs/>
          <w:kern w:val="32"/>
          <w:sz w:val="36"/>
          <w:szCs w:val="44"/>
          <w:u w:val="single"/>
        </w:rPr>
        <w:t xml:space="preserve">llerova </w:t>
      </w:r>
    </w:p>
    <w:p w:rsidR="00C47F00" w:rsidRPr="00C47F00" w:rsidRDefault="00C47F00" w:rsidP="00C47F00">
      <w:pPr>
        <w:jc w:val="center"/>
        <w:rPr>
          <w:b/>
          <w:kern w:val="32"/>
          <w:sz w:val="36"/>
          <w:szCs w:val="44"/>
          <w:u w:val="single"/>
        </w:rPr>
      </w:pPr>
      <w:r w:rsidRPr="00C47F00">
        <w:rPr>
          <w:rFonts w:cs="Arial"/>
          <w:b/>
          <w:bCs/>
          <w:kern w:val="32"/>
          <w:sz w:val="36"/>
          <w:szCs w:val="44"/>
          <w:u w:val="single"/>
        </w:rPr>
        <w:t>počítače pro záření</w:t>
      </w:r>
      <w:r w:rsidRPr="00C47F00">
        <w:rPr>
          <w:b/>
          <w:kern w:val="32"/>
          <w:sz w:val="36"/>
          <w:szCs w:val="44"/>
          <w:u w:val="single"/>
        </w:rPr>
        <w:t xml:space="preserve"> gama</w:t>
      </w:r>
    </w:p>
    <w:p w:rsidR="00541A7E" w:rsidRDefault="00541A7E"/>
    <w:p w:rsidR="00541A7E" w:rsidRDefault="00541A7E"/>
    <w:p w:rsidR="00541A7E" w:rsidRDefault="00541A7E"/>
    <w:p w:rsidR="00541A7E" w:rsidRDefault="00541A7E"/>
    <w:p w:rsidR="00541A7E" w:rsidRDefault="00541A7E"/>
    <w:p w:rsidR="00541A7E" w:rsidRDefault="00541A7E"/>
    <w:tbl>
      <w:tblPr>
        <w:tblW w:w="0" w:type="auto"/>
        <w:tblInd w:w="70" w:type="dxa"/>
        <w:tblLayout w:type="fixed"/>
        <w:tblCellMar>
          <w:left w:w="70" w:type="dxa"/>
          <w:right w:w="70" w:type="dxa"/>
        </w:tblCellMar>
        <w:tblLook w:val="0000" w:firstRow="0" w:lastRow="0" w:firstColumn="0" w:lastColumn="0" w:noHBand="0" w:noVBand="0"/>
      </w:tblPr>
      <w:tblGrid>
        <w:gridCol w:w="1856"/>
      </w:tblGrid>
      <w:tr w:rsidR="00D5467C" w:rsidTr="00CC7948">
        <w:trPr>
          <w:trHeight w:val="238"/>
        </w:trPr>
        <w:tc>
          <w:tcPr>
            <w:tcW w:w="1856" w:type="dxa"/>
          </w:tcPr>
          <w:p w:rsidR="00D5467C" w:rsidRDefault="00D5467C" w:rsidP="00D5467C">
            <w:pPr>
              <w:pStyle w:val="Styltabulky"/>
              <w:jc w:val="center"/>
              <w:rPr>
                <w:b/>
              </w:rPr>
            </w:pPr>
          </w:p>
        </w:tc>
      </w:tr>
      <w:tr w:rsidR="00D5467C" w:rsidTr="00CC7948">
        <w:trPr>
          <w:trHeight w:val="238"/>
        </w:trPr>
        <w:tc>
          <w:tcPr>
            <w:tcW w:w="1856" w:type="dxa"/>
          </w:tcPr>
          <w:p w:rsidR="00D5467C" w:rsidRDefault="00D5467C" w:rsidP="00CC7948">
            <w:pPr>
              <w:pStyle w:val="Styltabulky"/>
              <w:rPr>
                <w:b/>
              </w:rPr>
            </w:pPr>
          </w:p>
        </w:tc>
      </w:tr>
      <w:tr w:rsidR="00D5467C" w:rsidTr="00CC7948">
        <w:trPr>
          <w:trHeight w:val="238"/>
        </w:trPr>
        <w:tc>
          <w:tcPr>
            <w:tcW w:w="1856" w:type="dxa"/>
          </w:tcPr>
          <w:p w:rsidR="00D5467C" w:rsidRDefault="00D5467C" w:rsidP="00CC7948">
            <w:pPr>
              <w:pStyle w:val="Styltabulky"/>
              <w:rPr>
                <w:b/>
              </w:rPr>
            </w:pPr>
          </w:p>
        </w:tc>
      </w:tr>
    </w:tbl>
    <w:p w:rsidR="00541A7E" w:rsidRDefault="00541A7E"/>
    <w:tbl>
      <w:tblPr>
        <w:tblpPr w:leftFromText="141" w:rightFromText="141" w:vertAnchor="text" w:horzAnchor="margin" w:tblpXSpec="center" w:tblpY="127"/>
        <w:tblW w:w="48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202"/>
        <w:gridCol w:w="2611"/>
      </w:tblGrid>
      <w:tr w:rsidR="00851E3A" w:rsidTr="00D5467C">
        <w:trPr>
          <w:trHeight w:val="421"/>
        </w:trPr>
        <w:tc>
          <w:tcPr>
            <w:tcW w:w="2202" w:type="dxa"/>
          </w:tcPr>
          <w:p w:rsidR="00851E3A" w:rsidRDefault="00D5467C" w:rsidP="00851E3A">
            <w:pPr>
              <w:rPr>
                <w:b/>
                <w:bCs/>
              </w:rPr>
            </w:pPr>
            <w:r>
              <w:rPr>
                <w:b/>
              </w:rPr>
              <w:t>Vypracoval:</w:t>
            </w:r>
          </w:p>
        </w:tc>
        <w:tc>
          <w:tcPr>
            <w:tcW w:w="2611" w:type="dxa"/>
          </w:tcPr>
          <w:p w:rsidR="00851E3A" w:rsidRPr="00D5467C" w:rsidRDefault="00D5467C" w:rsidP="00D5467C">
            <w:pPr>
              <w:rPr>
                <w:iCs/>
              </w:rPr>
            </w:pPr>
            <w:r w:rsidRPr="00D5467C">
              <w:rPr>
                <w:iCs/>
              </w:rPr>
              <w:t>Michal Procházka</w:t>
            </w:r>
          </w:p>
        </w:tc>
      </w:tr>
      <w:tr w:rsidR="00851E3A" w:rsidTr="00D5467C">
        <w:trPr>
          <w:trHeight w:val="408"/>
        </w:trPr>
        <w:tc>
          <w:tcPr>
            <w:tcW w:w="2202" w:type="dxa"/>
          </w:tcPr>
          <w:p w:rsidR="00851E3A" w:rsidRDefault="00851E3A" w:rsidP="00851E3A">
            <w:pPr>
              <w:rPr>
                <w:b/>
                <w:bCs/>
              </w:rPr>
            </w:pPr>
            <w:r>
              <w:rPr>
                <w:b/>
                <w:bCs/>
              </w:rPr>
              <w:t>Osobní číslo:</w:t>
            </w:r>
          </w:p>
        </w:tc>
        <w:tc>
          <w:tcPr>
            <w:tcW w:w="2611" w:type="dxa"/>
          </w:tcPr>
          <w:p w:rsidR="00851E3A" w:rsidRDefault="00D5467C" w:rsidP="00D5467C">
            <w:pPr>
              <w:rPr>
                <w:i/>
                <w:iCs/>
              </w:rPr>
            </w:pPr>
            <w:r>
              <w:rPr>
                <w:i/>
                <w:iCs/>
              </w:rPr>
              <w:t>A11B0466P</w:t>
            </w:r>
          </w:p>
        </w:tc>
      </w:tr>
      <w:tr w:rsidR="00851E3A" w:rsidTr="00D5467C">
        <w:trPr>
          <w:trHeight w:val="408"/>
        </w:trPr>
        <w:tc>
          <w:tcPr>
            <w:tcW w:w="2202" w:type="dxa"/>
          </w:tcPr>
          <w:p w:rsidR="00851E3A" w:rsidRDefault="00D5467C" w:rsidP="00851E3A">
            <w:pPr>
              <w:rPr>
                <w:b/>
                <w:bCs/>
              </w:rPr>
            </w:pPr>
            <w:r>
              <w:rPr>
                <w:b/>
              </w:rPr>
              <w:t>Datum měření:</w:t>
            </w:r>
          </w:p>
        </w:tc>
        <w:tc>
          <w:tcPr>
            <w:tcW w:w="2611" w:type="dxa"/>
          </w:tcPr>
          <w:p w:rsidR="00851E3A" w:rsidRDefault="00D5467C" w:rsidP="00C47F00">
            <w:pPr>
              <w:rPr>
                <w:i/>
                <w:iCs/>
              </w:rPr>
            </w:pPr>
            <w:proofErr w:type="gramStart"/>
            <w:r>
              <w:rPr>
                <w:i/>
                <w:iCs/>
              </w:rPr>
              <w:t>1</w:t>
            </w:r>
            <w:r w:rsidR="00C47F00">
              <w:rPr>
                <w:i/>
                <w:iCs/>
              </w:rPr>
              <w:t>6</w:t>
            </w:r>
            <w:r w:rsidR="00576F8A">
              <w:rPr>
                <w:i/>
                <w:iCs/>
              </w:rPr>
              <w:t>.</w:t>
            </w:r>
            <w:r w:rsidR="00C47F00">
              <w:rPr>
                <w:i/>
                <w:iCs/>
              </w:rPr>
              <w:t>10.</w:t>
            </w:r>
            <w:r>
              <w:rPr>
                <w:i/>
                <w:iCs/>
              </w:rPr>
              <w:t>2012</w:t>
            </w:r>
            <w:proofErr w:type="gramEnd"/>
          </w:p>
        </w:tc>
      </w:tr>
    </w:tbl>
    <w:p w:rsidR="00541A7E" w:rsidRDefault="00541A7E"/>
    <w:p w:rsidR="00541A7E" w:rsidRDefault="00541A7E"/>
    <w:p w:rsidR="00541A7E" w:rsidRDefault="00541A7E"/>
    <w:p w:rsidR="00541A7E" w:rsidRDefault="00541A7E"/>
    <w:p w:rsidR="00541A7E" w:rsidRDefault="00541A7E">
      <w:pPr>
        <w:rPr>
          <w:b/>
          <w:bCs/>
          <w:sz w:val="16"/>
        </w:rPr>
      </w:pPr>
    </w:p>
    <w:p w:rsidR="00147725" w:rsidRDefault="00541A7E" w:rsidP="000E0D1C">
      <w:pPr>
        <w:ind w:left="5664" w:firstLine="708"/>
      </w:pPr>
      <w:r>
        <w:tab/>
      </w:r>
      <w:r w:rsidR="000E0D1C">
        <w:t xml:space="preserve"> </w:t>
      </w:r>
    </w:p>
    <w:p w:rsidR="00541A7E" w:rsidRDefault="00541A7E"/>
    <w:p w:rsidR="00417C92" w:rsidRDefault="00417C92"/>
    <w:p w:rsidR="00417C92" w:rsidRDefault="00417C92"/>
    <w:p w:rsidR="00417C92" w:rsidRDefault="00417C92"/>
    <w:p w:rsidR="00417C92" w:rsidRDefault="00417C92"/>
    <w:p w:rsidR="00417C92" w:rsidRDefault="00417C92"/>
    <w:p w:rsidR="00B52611" w:rsidRDefault="00B52611"/>
    <w:p w:rsidR="00BC5310" w:rsidRPr="00EA5713" w:rsidRDefault="00BC5310" w:rsidP="00BC5310">
      <w:pPr>
        <w:pStyle w:val="Nadpis1"/>
        <w:rPr>
          <w:rFonts w:ascii="Times New Roman" w:hAnsi="Times New Roman" w:cs="Times New Roman"/>
          <w:sz w:val="28"/>
          <w:u w:val="single"/>
        </w:rPr>
      </w:pPr>
      <w:r w:rsidRPr="00EA5713">
        <w:rPr>
          <w:rFonts w:ascii="Times New Roman" w:hAnsi="Times New Roman" w:cs="Times New Roman"/>
          <w:sz w:val="28"/>
          <w:u w:val="single"/>
        </w:rPr>
        <w:t>Měřící potřeby a přístroje:</w:t>
      </w:r>
    </w:p>
    <w:p w:rsidR="007A6AF5" w:rsidRPr="00A1267E" w:rsidRDefault="00A1267E" w:rsidP="007A6AF5">
      <w:pPr>
        <w:numPr>
          <w:ilvl w:val="0"/>
          <w:numId w:val="20"/>
        </w:numPr>
      </w:pPr>
      <m:oMath>
        <m:r>
          <m:rPr>
            <m:sty m:val="p"/>
          </m:rPr>
          <w:rPr>
            <w:rFonts w:ascii="Cambria Math" w:hAnsi="Cambria Math"/>
          </w:rPr>
          <m:t>Přístroj pro měření radioaktivního záření ROBOTRON 20 046</m:t>
        </m:r>
      </m:oMath>
    </w:p>
    <w:p w:rsidR="007A6AF5" w:rsidRPr="00A1267E" w:rsidRDefault="00A1267E" w:rsidP="007A6AF5">
      <w:pPr>
        <w:numPr>
          <w:ilvl w:val="0"/>
          <w:numId w:val="20"/>
        </w:numPr>
      </w:pPr>
      <m:oMath>
        <m:r>
          <m:rPr>
            <m:sty m:val="p"/>
          </m:rPr>
          <w:rPr>
            <w:rFonts w:ascii="Cambria Math" w:hAnsi="Cambria Math"/>
          </w:rPr>
          <m:t>Geigerův-Mullerův počítač pro záření gama</m:t>
        </m:r>
      </m:oMath>
    </w:p>
    <w:p w:rsidR="00A1267E" w:rsidRPr="00A1267E" w:rsidRDefault="00A1267E" w:rsidP="007A6AF5">
      <w:pPr>
        <w:numPr>
          <w:ilvl w:val="0"/>
          <w:numId w:val="20"/>
        </w:numPr>
      </w:pPr>
      <m:oMath>
        <m:r>
          <m:rPr>
            <m:sty m:val="p"/>
          </m:rPr>
          <w:rPr>
            <w:rFonts w:ascii="Cambria Math" w:hAnsi="Cambria Math"/>
          </w:rPr>
          <m:t xml:space="preserve">Dva zářiče </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60</m:t>
            </m:r>
          </m:sup>
        </m:sSup>
        <m:r>
          <m:rPr>
            <m:sty m:val="p"/>
          </m:rPr>
          <w:rPr>
            <w:rFonts w:ascii="Cambria Math" w:hAnsi="Cambria Math"/>
          </w:rPr>
          <m:t>Co) p přibližně stejné aktivitě</m:t>
        </m:r>
      </m:oMath>
    </w:p>
    <w:p w:rsidR="00C72825" w:rsidRPr="00A1267E" w:rsidRDefault="00A1267E" w:rsidP="00A1267E">
      <w:pPr>
        <w:numPr>
          <w:ilvl w:val="0"/>
          <w:numId w:val="20"/>
        </w:numPr>
      </w:pPr>
      <m:oMath>
        <m:r>
          <m:rPr>
            <m:sty m:val="p"/>
          </m:rPr>
          <w:rPr>
            <w:rFonts w:ascii="Cambria Math" w:hAnsi="Cambria Math"/>
          </w:rPr>
          <m:t>Milimetrový papír (nutno si přinést vlastní)</m:t>
        </m:r>
      </m:oMath>
    </w:p>
    <w:p w:rsidR="00A638DD" w:rsidRPr="00EA5713" w:rsidRDefault="00A638DD" w:rsidP="00A4473E">
      <w:pPr>
        <w:pStyle w:val="Nadpis1"/>
        <w:rPr>
          <w:rFonts w:ascii="Times New Roman" w:hAnsi="Times New Roman" w:cs="Times New Roman"/>
          <w:sz w:val="28"/>
          <w:u w:val="single"/>
        </w:rPr>
      </w:pPr>
      <w:r w:rsidRPr="00EA5713">
        <w:rPr>
          <w:rFonts w:ascii="Times New Roman" w:hAnsi="Times New Roman" w:cs="Times New Roman"/>
          <w:sz w:val="28"/>
          <w:u w:val="single"/>
        </w:rPr>
        <w:t>Obecná část</w:t>
      </w:r>
      <w:r w:rsidR="00A4473E" w:rsidRPr="00EA5713">
        <w:rPr>
          <w:rFonts w:ascii="Times New Roman" w:hAnsi="Times New Roman" w:cs="Times New Roman"/>
          <w:sz w:val="28"/>
          <w:u w:val="single"/>
        </w:rPr>
        <w:t>:</w:t>
      </w:r>
    </w:p>
    <w:p w:rsidR="00F03A59" w:rsidRDefault="00930338" w:rsidP="00F03A59">
      <w:pPr>
        <w:pStyle w:val="Zkladntext"/>
        <w:rPr>
          <w:rFonts w:ascii="Cambria Math" w:hAnsi="Cambria Math"/>
        </w:rPr>
      </w:pPr>
      <w:r>
        <w:rPr>
          <w:rFonts w:ascii="Cambria Math" w:hAnsi="Cambria Math"/>
        </w:rPr>
        <w:tab/>
      </w:r>
      <w:r w:rsidR="00F03A59">
        <w:rPr>
          <w:rFonts w:ascii="Cambria Math" w:hAnsi="Cambria Math"/>
        </w:rPr>
        <w:t xml:space="preserve">Nejjednodušším zařízením pro detekci radioaktivního záření je Geigerův-Müllerův počítač. </w:t>
      </w:r>
      <w:r w:rsidR="00F03A59" w:rsidRPr="00F03A59">
        <w:rPr>
          <w:rFonts w:ascii="Cambria Math" w:hAnsi="Cambria Math"/>
        </w:rPr>
        <w:t xml:space="preserve">G-M počítač je tvořen dvěma elektrodami, na něž je přivedeno přes anodový odpor vysoké napětí 100 až 1000V. Vnější elektroda, katoda (-) je tvořená válcem z kovu, nebo pokoveného skla. Jeho středem prochází tenké kovové vlákno tvořící anodu (+). Celý systém je plněn většinou argonem o tlaku 13 – 17 </w:t>
      </w:r>
      <w:proofErr w:type="spellStart"/>
      <w:r w:rsidR="00F03A59" w:rsidRPr="00F03A59">
        <w:rPr>
          <w:rFonts w:ascii="Cambria Math" w:hAnsi="Cambria Math"/>
        </w:rPr>
        <w:t>kPa</w:t>
      </w:r>
      <w:proofErr w:type="spellEnd"/>
      <w:r w:rsidR="00F03A59" w:rsidRPr="00F03A59">
        <w:rPr>
          <w:rFonts w:ascii="Cambria Math" w:hAnsi="Cambria Math"/>
        </w:rPr>
        <w:t>. Vysoké napětí na elektrodách vytvoří v plynovém objemu elektrické pole. Proletí-li plynem nabitá část</w:t>
      </w:r>
      <w:r w:rsidR="00F03A59">
        <w:rPr>
          <w:rFonts w:ascii="Cambria Math" w:hAnsi="Cambria Math"/>
        </w:rPr>
        <w:t xml:space="preserve">ice, ionizuje svými nárazy plyn, </w:t>
      </w:r>
      <w:r w:rsidR="00F03A59" w:rsidRPr="00F03A59">
        <w:rPr>
          <w:rFonts w:ascii="Cambria Math" w:hAnsi="Cambria Math"/>
        </w:rPr>
        <w:t xml:space="preserve">vytvoří se </w:t>
      </w:r>
      <w:r w:rsidR="00F03A59">
        <w:rPr>
          <w:rFonts w:ascii="Cambria Math" w:hAnsi="Cambria Math"/>
        </w:rPr>
        <w:t xml:space="preserve">tedy </w:t>
      </w:r>
      <w:r w:rsidR="00F03A59" w:rsidRPr="00F03A59">
        <w:rPr>
          <w:rFonts w:ascii="Cambria Math" w:hAnsi="Cambria Math"/>
        </w:rPr>
        <w:t>kladné ionty a elektrony</w:t>
      </w:r>
      <w:r w:rsidR="00F03A59">
        <w:rPr>
          <w:rFonts w:ascii="Cambria Math" w:hAnsi="Cambria Math"/>
        </w:rPr>
        <w:t>.</w:t>
      </w:r>
      <w:r w:rsidR="00F03A59" w:rsidRPr="00F03A59">
        <w:rPr>
          <w:rFonts w:ascii="Cambria Math" w:hAnsi="Cambria Math"/>
        </w:rPr>
        <w:t xml:space="preserve"> Kladné ionty jsou přitahovány ke katodě, elektrony k anodě. Je-li mezi anodou a katodou velký spád napětí, pak jsou elektrony urychlovány</w:t>
      </w:r>
      <w:r w:rsidR="00F03A59">
        <w:rPr>
          <w:rFonts w:ascii="Cambria Math" w:hAnsi="Cambria Math"/>
        </w:rPr>
        <w:t xml:space="preserve"> a</w:t>
      </w:r>
      <w:r w:rsidR="00F03A59" w:rsidRPr="00F03A59">
        <w:rPr>
          <w:rFonts w:ascii="Cambria Math" w:hAnsi="Cambria Math"/>
        </w:rPr>
        <w:t xml:space="preserve"> mohou nabýt i takové rychlosti, že může dojít k sekundární ionizaci.</w:t>
      </w:r>
    </w:p>
    <w:p w:rsidR="004F5557" w:rsidRPr="007D7D6E" w:rsidRDefault="00930338" w:rsidP="004F5557">
      <w:pPr>
        <w:jc w:val="both"/>
        <w:rPr>
          <w:rFonts w:ascii="Cambria Math" w:hAnsi="Cambria Math"/>
        </w:rPr>
      </w:pPr>
      <w:r>
        <w:rPr>
          <w:rFonts w:ascii="Cambria Math" w:hAnsi="Cambria Math"/>
        </w:rPr>
        <w:tab/>
        <w:t>Množství iontů, které vytvoří prvotní nabitá částice je charakterizováno tzv. plynovým zesílením.</w:t>
      </w:r>
      <w:r w:rsidRPr="00930338">
        <w:rPr>
          <w:rFonts w:ascii="Cambria Math" w:hAnsi="Cambria Math"/>
        </w:rPr>
        <w:t xml:space="preserve"> Plynové zesílení závisí na velikosti napětí, na poloměru anody a katody, na tlaku plynu uvnitř trubice. V tomto provedení by však náboj trval věčně. Proto je nutné výboj v počítači přerušit.</w:t>
      </w:r>
      <w:r w:rsidR="004F5557" w:rsidRPr="004F5557">
        <w:rPr>
          <w:rFonts w:ascii="Cambria Math" w:hAnsi="Cambria Math"/>
        </w:rPr>
        <w:t xml:space="preserve"> Zhašení výboje se nejčastěji realizuje tak, že se k náplni počítače (argon) přidají páry etylalkoholu. Ionizovaný argon se pak sráží s molekulami etylalkoholu, které odeberou ionty argonu při srážce elektron molekulám etylalkoholu a neutralizují se. Pak pouze alkoholové ionty dojdou ke katodě a disociují se, při čemž se spotřebuje všechna </w:t>
      </w:r>
      <w:proofErr w:type="spellStart"/>
      <w:r w:rsidR="004F5557" w:rsidRPr="004F5557">
        <w:rPr>
          <w:rFonts w:ascii="Cambria Math" w:hAnsi="Cambria Math"/>
        </w:rPr>
        <w:t>exitační</w:t>
      </w:r>
      <w:proofErr w:type="spellEnd"/>
      <w:r w:rsidR="004F5557" w:rsidRPr="004F5557">
        <w:rPr>
          <w:rFonts w:ascii="Cambria Math" w:hAnsi="Cambria Math"/>
        </w:rPr>
        <w:t xml:space="preserve"> energie a nedojde k vysílání gama záření.</w:t>
      </w:r>
    </w:p>
    <w:p w:rsidR="00F03A59" w:rsidRPr="00F03A59" w:rsidRDefault="004F5557" w:rsidP="00F03A59">
      <w:pPr>
        <w:pStyle w:val="Nadpis1"/>
        <w:jc w:val="both"/>
        <w:rPr>
          <w:rFonts w:ascii="Cambria Math" w:hAnsi="Cambria Math" w:cs="Times New Roman"/>
          <w:b w:val="0"/>
          <w:bCs w:val="0"/>
          <w:kern w:val="0"/>
          <w:sz w:val="24"/>
          <w:szCs w:val="24"/>
        </w:rPr>
      </w:pPr>
      <w:r>
        <w:rPr>
          <w:rFonts w:ascii="Cambria Math" w:hAnsi="Cambria Math" w:cs="Times New Roman"/>
          <w:b w:val="0"/>
          <w:bCs w:val="0"/>
          <w:kern w:val="0"/>
          <w:sz w:val="24"/>
          <w:szCs w:val="24"/>
        </w:rPr>
        <w:tab/>
        <w:t>A</w:t>
      </w:r>
      <w:r w:rsidR="00F03A59" w:rsidRPr="00F03A59">
        <w:rPr>
          <w:rFonts w:ascii="Cambria Math" w:hAnsi="Cambria Math" w:cs="Times New Roman"/>
          <w:b w:val="0"/>
          <w:bCs w:val="0"/>
          <w:kern w:val="0"/>
          <w:sz w:val="24"/>
          <w:szCs w:val="24"/>
        </w:rPr>
        <w:t>bychom mohli s daným G</w:t>
      </w:r>
      <w:r w:rsidR="007D7D6E">
        <w:rPr>
          <w:rFonts w:ascii="Cambria Math" w:hAnsi="Cambria Math" w:cs="Times New Roman"/>
          <w:b w:val="0"/>
          <w:bCs w:val="0"/>
          <w:kern w:val="0"/>
          <w:sz w:val="24"/>
          <w:szCs w:val="24"/>
        </w:rPr>
        <w:t>-</w:t>
      </w:r>
      <w:r w:rsidR="00F03A59" w:rsidRPr="00F03A59">
        <w:rPr>
          <w:rFonts w:ascii="Cambria Math" w:hAnsi="Cambria Math" w:cs="Times New Roman"/>
          <w:b w:val="0"/>
          <w:bCs w:val="0"/>
          <w:kern w:val="0"/>
          <w:sz w:val="24"/>
          <w:szCs w:val="24"/>
        </w:rPr>
        <w:t xml:space="preserve">M počítačem </w:t>
      </w:r>
      <w:r w:rsidR="007D7D6E">
        <w:rPr>
          <w:rFonts w:ascii="Cambria Math" w:hAnsi="Cambria Math" w:cs="Times New Roman"/>
          <w:b w:val="0"/>
          <w:bCs w:val="0"/>
          <w:kern w:val="0"/>
          <w:sz w:val="24"/>
          <w:szCs w:val="24"/>
        </w:rPr>
        <w:t>měřit</w:t>
      </w:r>
      <w:r w:rsidR="00F03A59" w:rsidRPr="00F03A59">
        <w:rPr>
          <w:rFonts w:ascii="Cambria Math" w:hAnsi="Cambria Math" w:cs="Times New Roman"/>
          <w:b w:val="0"/>
          <w:bCs w:val="0"/>
          <w:kern w:val="0"/>
          <w:sz w:val="24"/>
          <w:szCs w:val="24"/>
        </w:rPr>
        <w:t>, musíme znát jeho zá</w:t>
      </w:r>
      <w:r>
        <w:rPr>
          <w:rFonts w:ascii="Cambria Math" w:hAnsi="Cambria Math" w:cs="Times New Roman"/>
          <w:b w:val="0"/>
          <w:bCs w:val="0"/>
          <w:kern w:val="0"/>
          <w:sz w:val="24"/>
          <w:szCs w:val="24"/>
        </w:rPr>
        <w:t>kladní parametry, které jsou</w:t>
      </w:r>
      <w:r w:rsidR="00F03A59" w:rsidRPr="00F03A59">
        <w:rPr>
          <w:rFonts w:ascii="Cambria Math" w:hAnsi="Cambria Math" w:cs="Times New Roman"/>
          <w:b w:val="0"/>
          <w:bCs w:val="0"/>
          <w:kern w:val="0"/>
          <w:sz w:val="24"/>
          <w:szCs w:val="24"/>
        </w:rPr>
        <w:t xml:space="preserve">: </w:t>
      </w:r>
      <w:r w:rsidR="00F03A59" w:rsidRPr="007D7D6E">
        <w:rPr>
          <w:rFonts w:ascii="Cambria Math" w:hAnsi="Cambria Math" w:cs="Times New Roman"/>
          <w:b w:val="0"/>
          <w:bCs w:val="0"/>
          <w:kern w:val="0"/>
          <w:sz w:val="24"/>
          <w:szCs w:val="24"/>
        </w:rPr>
        <w:t>charakteristika, rozlišovací doba a účinnost</w:t>
      </w:r>
      <w:r w:rsidR="00F03A59" w:rsidRPr="00F03A59">
        <w:rPr>
          <w:rFonts w:ascii="Cambria Math" w:hAnsi="Cambria Math" w:cs="Times New Roman"/>
          <w:b w:val="0"/>
          <w:bCs w:val="0"/>
          <w:kern w:val="0"/>
          <w:sz w:val="24"/>
          <w:szCs w:val="24"/>
        </w:rPr>
        <w:t>.</w:t>
      </w:r>
    </w:p>
    <w:p w:rsidR="00F03A59" w:rsidRPr="00F03A59" w:rsidRDefault="00F03A59" w:rsidP="00F03A59">
      <w:pPr>
        <w:tabs>
          <w:tab w:val="left" w:pos="6096"/>
        </w:tabs>
        <w:ind w:left="360"/>
        <w:jc w:val="both"/>
        <w:rPr>
          <w:rFonts w:ascii="Cambria Math" w:hAnsi="Cambria Math"/>
        </w:rPr>
      </w:pPr>
    </w:p>
    <w:p w:rsidR="00577CDE" w:rsidRDefault="00F03A59" w:rsidP="00577CDE">
      <w:pPr>
        <w:tabs>
          <w:tab w:val="left" w:pos="6096"/>
        </w:tabs>
        <w:ind w:left="708"/>
        <w:jc w:val="both"/>
        <w:rPr>
          <w:rFonts w:ascii="Cambria Math" w:hAnsi="Cambria Math"/>
          <w:b/>
          <w:u w:val="single"/>
        </w:rPr>
      </w:pPr>
      <w:r w:rsidRPr="007D7D6E">
        <w:rPr>
          <w:rFonts w:ascii="Cambria Math" w:hAnsi="Cambria Math"/>
          <w:b/>
          <w:u w:val="single"/>
        </w:rPr>
        <w:t>Charakteristika</w:t>
      </w:r>
      <w:r w:rsidR="007D7D6E">
        <w:rPr>
          <w:rFonts w:ascii="Cambria Math" w:hAnsi="Cambria Math"/>
          <w:b/>
          <w:u w:val="single"/>
        </w:rPr>
        <w:t>:</w:t>
      </w:r>
    </w:p>
    <w:p w:rsidR="00F03A59" w:rsidRPr="00F03A59" w:rsidRDefault="00577CDE" w:rsidP="00577CDE">
      <w:pPr>
        <w:jc w:val="both"/>
        <w:rPr>
          <w:rFonts w:ascii="Cambria Math" w:hAnsi="Cambria Math"/>
        </w:rPr>
      </w:pPr>
      <w:r>
        <w:rPr>
          <w:rFonts w:ascii="Cambria Math" w:hAnsi="Cambria Math"/>
        </w:rPr>
        <w:tab/>
        <w:t>J</w:t>
      </w:r>
      <w:r w:rsidR="00F03A59" w:rsidRPr="00F03A59">
        <w:rPr>
          <w:rFonts w:ascii="Cambria Math" w:hAnsi="Cambria Math"/>
        </w:rPr>
        <w:t>e závislost četnosti naměřených impulsů na napětí vloženém na počítač. Jestliže G</w:t>
      </w:r>
      <w:r w:rsidR="007D7D6E">
        <w:rPr>
          <w:rFonts w:ascii="Cambria Math" w:hAnsi="Cambria Math"/>
        </w:rPr>
        <w:t>-</w:t>
      </w:r>
      <w:r w:rsidR="00F03A59" w:rsidRPr="00F03A59">
        <w:rPr>
          <w:rFonts w:ascii="Cambria Math" w:hAnsi="Cambria Math"/>
        </w:rPr>
        <w:t xml:space="preserve">M počítač umístíme do blízkosti zdroje záření, potom četnost impulsů </w:t>
      </w:r>
      <m:oMath>
        <m:r>
          <m:rPr>
            <m:sty m:val="p"/>
          </m:rPr>
          <w:rPr>
            <w:rFonts w:ascii="Cambria Math" w:hAnsi="Cambria Math"/>
          </w:rPr>
          <m:t>N=</m:t>
        </m:r>
        <m:f>
          <m:fPr>
            <m:ctrlPr>
              <w:rPr>
                <w:rFonts w:ascii="Cambria Math" w:hAnsi="Cambria Math"/>
              </w:rPr>
            </m:ctrlPr>
          </m:fPr>
          <m:num>
            <m:r>
              <m:rPr>
                <m:sty m:val="p"/>
              </m:rPr>
              <w:rPr>
                <w:rFonts w:ascii="Cambria Math" w:hAnsi="Cambria Math"/>
              </w:rPr>
              <m:t>n</m:t>
            </m:r>
          </m:num>
          <m:den>
            <m:r>
              <m:rPr>
                <m:sty m:val="p"/>
              </m:rPr>
              <w:rPr>
                <w:rFonts w:ascii="Cambria Math" w:hAnsi="Cambria Math"/>
              </w:rPr>
              <m:t>t</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n</m:t>
                </m:r>
              </m:e>
            </m:rad>
          </m:num>
          <m:den>
            <m:r>
              <m:rPr>
                <m:sty m:val="p"/>
              </m:rPr>
              <w:rPr>
                <w:rFonts w:ascii="Cambria Math" w:hAnsi="Cambria Math"/>
              </w:rPr>
              <m:t>t</m:t>
            </m:r>
          </m:den>
        </m:f>
      </m:oMath>
      <w:r w:rsidR="00F03A59" w:rsidRPr="00F03A59">
        <w:rPr>
          <w:rFonts w:ascii="Cambria Math" w:hAnsi="Cambria Math"/>
        </w:rPr>
        <w:t xml:space="preserve"> je závislá na velikosti napětí, vloženého na počítač.  Každý G-M počítač má trochu jiný tvar charakteristiky, který se mění také jeho stářím. Před měřením je proto vždy nutné charakteristiku zji</w:t>
      </w:r>
      <w:r w:rsidR="007D7D6E">
        <w:rPr>
          <w:rFonts w:ascii="Cambria Math" w:hAnsi="Cambria Math"/>
        </w:rPr>
        <w:t>stit.</w:t>
      </w:r>
    </w:p>
    <w:p w:rsidR="00F03A59" w:rsidRPr="00F03A59" w:rsidRDefault="00F03A59" w:rsidP="00F03A59">
      <w:pPr>
        <w:tabs>
          <w:tab w:val="left" w:pos="6096"/>
        </w:tabs>
        <w:ind w:left="360"/>
        <w:jc w:val="both"/>
        <w:rPr>
          <w:rFonts w:ascii="Cambria Math" w:hAnsi="Cambria Math"/>
        </w:rPr>
      </w:pPr>
    </w:p>
    <w:p w:rsidR="00577CDE" w:rsidRDefault="00F03A59" w:rsidP="00577CDE">
      <w:pPr>
        <w:tabs>
          <w:tab w:val="left" w:pos="6096"/>
        </w:tabs>
        <w:ind w:left="708"/>
        <w:jc w:val="both"/>
        <w:rPr>
          <w:rFonts w:ascii="Cambria Math" w:hAnsi="Cambria Math"/>
        </w:rPr>
      </w:pPr>
      <w:r w:rsidRPr="007D7D6E">
        <w:rPr>
          <w:rFonts w:ascii="Cambria Math" w:hAnsi="Cambria Math"/>
          <w:b/>
          <w:u w:val="single"/>
        </w:rPr>
        <w:t>Rozlišovací doba</w:t>
      </w:r>
      <w:r w:rsidR="007D7D6E" w:rsidRPr="007D7D6E">
        <w:rPr>
          <w:rFonts w:ascii="Cambria Math" w:hAnsi="Cambria Math"/>
          <w:b/>
          <w:u w:val="single"/>
        </w:rPr>
        <w:t>:</w:t>
      </w:r>
      <w:r w:rsidRPr="00F03A59">
        <w:rPr>
          <w:rFonts w:ascii="Cambria Math" w:hAnsi="Cambria Math"/>
        </w:rPr>
        <w:t xml:space="preserve"> </w:t>
      </w:r>
    </w:p>
    <w:p w:rsidR="00F03A59" w:rsidRPr="00577CDE" w:rsidRDefault="00577CDE" w:rsidP="00577CDE">
      <w:pPr>
        <w:pStyle w:val="Nadpis1"/>
        <w:spacing w:before="0"/>
        <w:jc w:val="both"/>
        <w:rPr>
          <w:rFonts w:ascii="Cambria Math" w:hAnsi="Cambria Math" w:cs="Times New Roman"/>
          <w:b w:val="0"/>
          <w:bCs w:val="0"/>
          <w:kern w:val="0"/>
          <w:sz w:val="24"/>
          <w:szCs w:val="24"/>
        </w:rPr>
      </w:pPr>
      <w:r>
        <w:rPr>
          <w:rFonts w:ascii="Cambria Math" w:hAnsi="Cambria Math" w:cs="Times New Roman"/>
          <w:b w:val="0"/>
          <w:bCs w:val="0"/>
          <w:kern w:val="0"/>
          <w:sz w:val="24"/>
          <w:szCs w:val="24"/>
        </w:rPr>
        <w:tab/>
      </w:r>
      <w:r w:rsidRPr="00577CDE">
        <w:rPr>
          <w:rFonts w:ascii="Cambria Math" w:hAnsi="Cambria Math" w:cs="Times New Roman"/>
          <w:b w:val="0"/>
          <w:bCs w:val="0"/>
          <w:kern w:val="0"/>
          <w:sz w:val="24"/>
          <w:szCs w:val="24"/>
        </w:rPr>
        <w:t>U</w:t>
      </w:r>
      <w:r w:rsidR="007D7D6E" w:rsidRPr="00577CDE">
        <w:rPr>
          <w:rFonts w:ascii="Cambria Math" w:hAnsi="Cambria Math" w:cs="Times New Roman"/>
          <w:b w:val="0"/>
          <w:bCs w:val="0"/>
          <w:kern w:val="0"/>
          <w:sz w:val="24"/>
          <w:szCs w:val="24"/>
        </w:rPr>
        <w:t>rčuje, jak velké aktivity lze s daným počítačem měřit</w:t>
      </w:r>
      <w:r w:rsidRPr="00577CDE">
        <w:rPr>
          <w:rFonts w:ascii="Cambria Math" w:hAnsi="Cambria Math" w:cs="Times New Roman"/>
          <w:b w:val="0"/>
          <w:bCs w:val="0"/>
          <w:kern w:val="0"/>
          <w:sz w:val="24"/>
          <w:szCs w:val="24"/>
        </w:rPr>
        <w:t>.</w:t>
      </w:r>
      <w:r w:rsidR="00F03A59" w:rsidRPr="00577CDE">
        <w:rPr>
          <w:rFonts w:ascii="Cambria Math" w:hAnsi="Cambria Math" w:cs="Times New Roman"/>
          <w:b w:val="0"/>
          <w:bCs w:val="0"/>
          <w:kern w:val="0"/>
          <w:sz w:val="24"/>
          <w:szCs w:val="24"/>
        </w:rPr>
        <w:t xml:space="preserve"> Dojde-li v počítači po dopadu částice k výboji, trvá tento výboj po jistou dobu. Dopadnou-li během této doby další částice, nejsou zaregist</w:t>
      </w:r>
      <w:r w:rsidRPr="00577CDE">
        <w:rPr>
          <w:rFonts w:ascii="Cambria Math" w:hAnsi="Cambria Math" w:cs="Times New Roman"/>
          <w:b w:val="0"/>
          <w:bCs w:val="0"/>
          <w:kern w:val="0"/>
          <w:sz w:val="24"/>
          <w:szCs w:val="24"/>
        </w:rPr>
        <w:t>r</w:t>
      </w:r>
      <w:r w:rsidR="00F03A59" w:rsidRPr="00577CDE">
        <w:rPr>
          <w:rFonts w:ascii="Cambria Math" w:hAnsi="Cambria Math" w:cs="Times New Roman"/>
          <w:b w:val="0"/>
          <w:bCs w:val="0"/>
          <w:kern w:val="0"/>
          <w:sz w:val="24"/>
          <w:szCs w:val="24"/>
        </w:rPr>
        <w:t>ovány. V důsledku tohoto jevu dochází ke ztrátám, které bychom jinak zaregistrov</w:t>
      </w:r>
      <w:r w:rsidRPr="00577CDE">
        <w:rPr>
          <w:rFonts w:ascii="Cambria Math" w:hAnsi="Cambria Math" w:cs="Times New Roman"/>
          <w:b w:val="0"/>
          <w:bCs w:val="0"/>
          <w:kern w:val="0"/>
          <w:sz w:val="24"/>
          <w:szCs w:val="24"/>
        </w:rPr>
        <w:t>a</w:t>
      </w:r>
      <w:r w:rsidR="00F03A59" w:rsidRPr="00577CDE">
        <w:rPr>
          <w:rFonts w:ascii="Cambria Math" w:hAnsi="Cambria Math" w:cs="Times New Roman"/>
          <w:b w:val="0"/>
          <w:bCs w:val="0"/>
          <w:kern w:val="0"/>
          <w:sz w:val="24"/>
          <w:szCs w:val="24"/>
        </w:rPr>
        <w:t>li, kdyby počítač tuto dobu necitlivosti neměl.</w:t>
      </w:r>
    </w:p>
    <w:p w:rsidR="00F03A59" w:rsidRDefault="00F03A59" w:rsidP="00F03A59">
      <w:pPr>
        <w:tabs>
          <w:tab w:val="left" w:pos="6096"/>
        </w:tabs>
        <w:ind w:left="360"/>
        <w:jc w:val="both"/>
        <w:rPr>
          <w:rFonts w:ascii="Cambria Math" w:hAnsi="Cambria Math"/>
        </w:rPr>
      </w:pPr>
    </w:p>
    <w:p w:rsidR="00577CDE" w:rsidRDefault="00577CDE" w:rsidP="00F03A59">
      <w:pPr>
        <w:tabs>
          <w:tab w:val="left" w:pos="6096"/>
        </w:tabs>
        <w:ind w:left="360"/>
        <w:jc w:val="both"/>
        <w:rPr>
          <w:rFonts w:ascii="Cambria Math" w:hAnsi="Cambria Math"/>
        </w:rPr>
      </w:pPr>
    </w:p>
    <w:p w:rsidR="00577CDE" w:rsidRPr="00F03A59" w:rsidRDefault="00577CDE" w:rsidP="00F03A59">
      <w:pPr>
        <w:tabs>
          <w:tab w:val="left" w:pos="6096"/>
        </w:tabs>
        <w:ind w:left="360"/>
        <w:jc w:val="both"/>
        <w:rPr>
          <w:rFonts w:ascii="Cambria Math" w:hAnsi="Cambria Math"/>
        </w:rPr>
      </w:pPr>
    </w:p>
    <w:p w:rsidR="00F03A59" w:rsidRPr="00F03A59" w:rsidRDefault="00F03A59" w:rsidP="00F03A59">
      <w:pPr>
        <w:tabs>
          <w:tab w:val="left" w:pos="6096"/>
        </w:tabs>
        <w:ind w:left="360"/>
        <w:jc w:val="both"/>
        <w:rPr>
          <w:rFonts w:ascii="Cambria Math" w:hAnsi="Cambria Math"/>
        </w:rPr>
      </w:pPr>
    </w:p>
    <w:p w:rsidR="00686263" w:rsidRDefault="00F03A59" w:rsidP="00686263">
      <w:pPr>
        <w:tabs>
          <w:tab w:val="left" w:pos="6096"/>
        </w:tabs>
        <w:ind w:left="708"/>
        <w:jc w:val="both"/>
        <w:rPr>
          <w:rFonts w:ascii="Cambria Math" w:hAnsi="Cambria Math"/>
        </w:rPr>
      </w:pPr>
      <w:r w:rsidRPr="00577CDE">
        <w:rPr>
          <w:rFonts w:ascii="Cambria Math" w:hAnsi="Cambria Math"/>
          <w:b/>
          <w:u w:val="single"/>
        </w:rPr>
        <w:lastRenderedPageBreak/>
        <w:t>Účinnost</w:t>
      </w:r>
      <w:r w:rsidRPr="00577CDE">
        <w:rPr>
          <w:rFonts w:ascii="Cambria Math" w:hAnsi="Cambria Math"/>
        </w:rPr>
        <w:t xml:space="preserve"> </w:t>
      </w:r>
    </w:p>
    <w:p w:rsidR="00686263" w:rsidRPr="00686263" w:rsidRDefault="00686263" w:rsidP="00686263">
      <w:pPr>
        <w:pStyle w:val="Nadpis1"/>
        <w:spacing w:before="0"/>
        <w:jc w:val="both"/>
        <w:rPr>
          <w:rFonts w:ascii="Cambria Math" w:hAnsi="Cambria Math" w:cs="Times New Roman"/>
          <w:b w:val="0"/>
          <w:bCs w:val="0"/>
          <w:kern w:val="0"/>
          <w:sz w:val="24"/>
          <w:szCs w:val="24"/>
        </w:rPr>
      </w:pPr>
      <w:r>
        <w:rPr>
          <w:rFonts w:ascii="Cambria Math" w:hAnsi="Cambria Math" w:cs="Times New Roman"/>
          <w:b w:val="0"/>
          <w:bCs w:val="0"/>
          <w:kern w:val="0"/>
          <w:sz w:val="24"/>
          <w:szCs w:val="24"/>
        </w:rPr>
        <w:tab/>
      </w:r>
      <w:r w:rsidRPr="00686263">
        <w:rPr>
          <w:rFonts w:ascii="Cambria Math" w:hAnsi="Cambria Math" w:cs="Times New Roman"/>
          <w:b w:val="0"/>
          <w:bCs w:val="0"/>
          <w:kern w:val="0"/>
          <w:sz w:val="24"/>
          <w:szCs w:val="24"/>
        </w:rPr>
        <w:t>P</w:t>
      </w:r>
      <w:r w:rsidR="00F03A59" w:rsidRPr="00686263">
        <w:rPr>
          <w:rFonts w:ascii="Cambria Math" w:hAnsi="Cambria Math" w:cs="Times New Roman"/>
          <w:b w:val="0"/>
          <w:bCs w:val="0"/>
          <w:kern w:val="0"/>
          <w:sz w:val="24"/>
          <w:szCs w:val="24"/>
        </w:rPr>
        <w:t>očítače je dána poměrem počtu částic, který počítač zaregistroval (</w:t>
      </w:r>
      <w:r w:rsidR="00577CDE" w:rsidRPr="00686263">
        <w:rPr>
          <w:rFonts w:ascii="Cambria Math" w:hAnsi="Cambria Math" w:cs="Times New Roman"/>
          <w:b w:val="0"/>
          <w:bCs w:val="0"/>
          <w:kern w:val="0"/>
          <w:sz w:val="24"/>
          <w:szCs w:val="24"/>
        </w:rPr>
        <w:t>R</w:t>
      </w:r>
      <w:r w:rsidR="00F03A59" w:rsidRPr="00686263">
        <w:rPr>
          <w:rFonts w:ascii="Cambria Math" w:hAnsi="Cambria Math" w:cs="Times New Roman"/>
          <w:b w:val="0"/>
          <w:bCs w:val="0"/>
          <w:kern w:val="0"/>
          <w:sz w:val="24"/>
          <w:szCs w:val="24"/>
        </w:rPr>
        <w:t>) k celkovému počtu části</w:t>
      </w:r>
      <w:r w:rsidR="00577CDE" w:rsidRPr="00686263">
        <w:rPr>
          <w:rFonts w:ascii="Cambria Math" w:hAnsi="Cambria Math" w:cs="Times New Roman"/>
          <w:b w:val="0"/>
          <w:bCs w:val="0"/>
          <w:kern w:val="0"/>
          <w:sz w:val="24"/>
          <w:szCs w:val="24"/>
        </w:rPr>
        <w:t xml:space="preserve">c, které na počítač dopadly (N). </w:t>
      </w:r>
      <w:r>
        <w:rPr>
          <w:rFonts w:ascii="Cambria Math" w:hAnsi="Cambria Math" w:cs="Times New Roman"/>
          <w:b w:val="0"/>
          <w:bCs w:val="0"/>
          <w:kern w:val="0"/>
          <w:sz w:val="24"/>
          <w:szCs w:val="24"/>
        </w:rPr>
        <w:t xml:space="preserve">Počet </w:t>
      </w:r>
      <w:proofErr w:type="spellStart"/>
      <w:r>
        <w:rPr>
          <w:rFonts w:ascii="Cambria Math" w:hAnsi="Cambria Math" w:cs="Times New Roman"/>
          <w:b w:val="0"/>
          <w:bCs w:val="0"/>
          <w:kern w:val="0"/>
          <w:sz w:val="24"/>
          <w:szCs w:val="24"/>
        </w:rPr>
        <w:t>dopadlýc</w:t>
      </w:r>
      <w:r w:rsidRPr="00686263">
        <w:rPr>
          <w:rFonts w:ascii="Cambria Math" w:hAnsi="Cambria Math" w:cs="Times New Roman"/>
          <w:b w:val="0"/>
          <w:bCs w:val="0"/>
          <w:kern w:val="0"/>
          <w:sz w:val="24"/>
          <w:szCs w:val="24"/>
        </w:rPr>
        <w:t>h</w:t>
      </w:r>
      <w:proofErr w:type="spellEnd"/>
      <w:r w:rsidRPr="00686263">
        <w:rPr>
          <w:rFonts w:ascii="Cambria Math" w:hAnsi="Cambria Math" w:cs="Times New Roman"/>
          <w:b w:val="0"/>
          <w:bCs w:val="0"/>
          <w:kern w:val="0"/>
          <w:sz w:val="24"/>
          <w:szCs w:val="24"/>
        </w:rPr>
        <w:t xml:space="preserve"> částic lze stanovit z aktivity zářiče pomocí zákona radioaktivní přeměny:</w:t>
      </w:r>
      <m:oMath>
        <m:r>
          <m:rPr>
            <m:sty m:val="b"/>
          </m:rPr>
          <w:rPr>
            <w:rFonts w:ascii="Cambria Math" w:hAnsi="Cambria Math" w:cs="Times New Roman"/>
            <w:kern w:val="0"/>
            <w:sz w:val="24"/>
            <w:szCs w:val="24"/>
          </w:rPr>
          <m:t xml:space="preserve"> A=</m:t>
        </m:r>
        <m:sSub>
          <m:sSubPr>
            <m:ctrlPr>
              <w:rPr>
                <w:rFonts w:ascii="Cambria Math" w:hAnsi="Cambria Math" w:cs="Times New Roman"/>
                <w:b w:val="0"/>
                <w:bCs w:val="0"/>
                <w:kern w:val="0"/>
                <w:sz w:val="24"/>
                <w:szCs w:val="24"/>
              </w:rPr>
            </m:ctrlPr>
          </m:sSubPr>
          <m:e>
            <m:r>
              <m:rPr>
                <m:sty m:val="b"/>
              </m:rPr>
              <w:rPr>
                <w:rFonts w:ascii="Cambria Math" w:hAnsi="Cambria Math" w:cs="Times New Roman"/>
                <w:kern w:val="0"/>
                <w:sz w:val="24"/>
                <w:szCs w:val="24"/>
              </w:rPr>
              <m:t>A</m:t>
            </m:r>
          </m:e>
          <m:sub>
            <m:r>
              <m:rPr>
                <m:sty m:val="b"/>
              </m:rPr>
              <w:rPr>
                <w:rFonts w:ascii="Cambria Math" w:hAnsi="Cambria Math" w:cs="Times New Roman"/>
                <w:kern w:val="0"/>
                <w:sz w:val="24"/>
                <w:szCs w:val="24"/>
              </w:rPr>
              <m:t>0</m:t>
            </m:r>
          </m:sub>
        </m:sSub>
        <m:sSup>
          <m:sSupPr>
            <m:ctrlPr>
              <w:rPr>
                <w:rFonts w:ascii="Cambria Math" w:hAnsi="Cambria Math" w:cs="Times New Roman"/>
                <w:b w:val="0"/>
                <w:bCs w:val="0"/>
                <w:kern w:val="0"/>
                <w:sz w:val="24"/>
                <w:szCs w:val="24"/>
              </w:rPr>
            </m:ctrlPr>
          </m:sSupPr>
          <m:e>
            <m:r>
              <m:rPr>
                <m:sty m:val="b"/>
              </m:rPr>
              <w:rPr>
                <w:rFonts w:ascii="Cambria Math" w:hAnsi="Cambria Math" w:cs="Times New Roman"/>
                <w:kern w:val="0"/>
                <w:sz w:val="24"/>
                <w:szCs w:val="24"/>
              </w:rPr>
              <m:t>e</m:t>
            </m:r>
          </m:e>
          <m:sup>
            <m:r>
              <m:rPr>
                <m:sty m:val="b"/>
              </m:rPr>
              <w:rPr>
                <w:rFonts w:ascii="Cambria Math" w:hAnsi="Cambria Math" w:cs="Times New Roman"/>
                <w:kern w:val="0"/>
                <w:sz w:val="24"/>
                <w:szCs w:val="24"/>
              </w:rPr>
              <m:t>-λt</m:t>
            </m:r>
          </m:sup>
        </m:sSup>
      </m:oMath>
      <w:r w:rsidRPr="00686263">
        <w:rPr>
          <w:rFonts w:ascii="Cambria Math" w:hAnsi="Cambria Math" w:cs="Times New Roman"/>
          <w:b w:val="0"/>
          <w:bCs w:val="0"/>
          <w:kern w:val="0"/>
          <w:sz w:val="24"/>
          <w:szCs w:val="24"/>
        </w:rPr>
        <w:t>.</w:t>
      </w:r>
      <w:r>
        <w:rPr>
          <w:rFonts w:ascii="Cambria Math" w:hAnsi="Cambria Math" w:cs="Times New Roman"/>
          <w:b w:val="0"/>
          <w:bCs w:val="0"/>
          <w:kern w:val="0"/>
          <w:sz w:val="24"/>
          <w:szCs w:val="24"/>
        </w:rPr>
        <w:t xml:space="preserve"> Celkový počet kvant gama všech energií, které zářič emituje za jednotku času, se vypočte jako </w:t>
      </w:r>
      <m:oMath>
        <m:r>
          <m:rPr>
            <m:sty m:val="b"/>
          </m:rPr>
          <w:rPr>
            <w:rFonts w:ascii="Cambria Math" w:hAnsi="Cambria Math" w:cs="Times New Roman"/>
            <w:kern w:val="0"/>
            <w:sz w:val="24"/>
            <w:szCs w:val="24"/>
          </w:rPr>
          <m:t>A</m:t>
        </m:r>
        <m:d>
          <m:dPr>
            <m:ctrlPr>
              <w:rPr>
                <w:rFonts w:ascii="Cambria Math" w:hAnsi="Cambria Math" w:cs="Times New Roman"/>
                <w:b w:val="0"/>
                <w:bCs w:val="0"/>
                <w:kern w:val="0"/>
                <w:sz w:val="24"/>
                <w:szCs w:val="24"/>
              </w:rPr>
            </m:ctrlPr>
          </m:dPr>
          <m:e>
            <m:sSub>
              <m:sSubPr>
                <m:ctrlPr>
                  <w:rPr>
                    <w:rFonts w:ascii="Cambria Math" w:hAnsi="Cambria Math" w:cs="Times New Roman"/>
                    <w:b w:val="0"/>
                    <w:bCs w:val="0"/>
                    <w:kern w:val="0"/>
                    <w:sz w:val="24"/>
                    <w:szCs w:val="24"/>
                  </w:rPr>
                </m:ctrlPr>
              </m:sSubPr>
              <m:e>
                <m:r>
                  <m:rPr>
                    <m:sty m:val="b"/>
                  </m:rPr>
                  <w:rPr>
                    <w:rFonts w:ascii="Cambria Math" w:hAnsi="Cambria Math" w:cs="Times New Roman"/>
                    <w:kern w:val="0"/>
                    <w:sz w:val="24"/>
                    <w:szCs w:val="24"/>
                  </w:rPr>
                  <m:t>a</m:t>
                </m:r>
              </m:e>
              <m:sub>
                <m:r>
                  <m:rPr>
                    <m:sty m:val="b"/>
                  </m:rPr>
                  <w:rPr>
                    <w:rFonts w:ascii="Cambria Math" w:hAnsi="Cambria Math" w:cs="Times New Roman"/>
                    <w:kern w:val="0"/>
                    <w:sz w:val="24"/>
                    <w:szCs w:val="24"/>
                  </w:rPr>
                  <m:t>1</m:t>
                </m:r>
              </m:sub>
            </m:sSub>
            <m:r>
              <m:rPr>
                <m:sty m:val="b"/>
              </m:rPr>
              <w:rPr>
                <w:rFonts w:ascii="Cambria Math" w:hAnsi="Cambria Math" w:cs="Times New Roman"/>
                <w:kern w:val="0"/>
                <w:sz w:val="24"/>
                <w:szCs w:val="24"/>
              </w:rPr>
              <m:t>+</m:t>
            </m:r>
            <m:sSub>
              <m:sSubPr>
                <m:ctrlPr>
                  <w:rPr>
                    <w:rFonts w:ascii="Cambria Math" w:hAnsi="Cambria Math" w:cs="Times New Roman"/>
                    <w:b w:val="0"/>
                    <w:bCs w:val="0"/>
                    <w:kern w:val="0"/>
                    <w:sz w:val="24"/>
                    <w:szCs w:val="24"/>
                  </w:rPr>
                </m:ctrlPr>
              </m:sSubPr>
              <m:e>
                <m:r>
                  <m:rPr>
                    <m:sty m:val="b"/>
                  </m:rPr>
                  <w:rPr>
                    <w:rFonts w:ascii="Cambria Math" w:hAnsi="Cambria Math" w:cs="Times New Roman"/>
                    <w:kern w:val="0"/>
                    <w:sz w:val="24"/>
                    <w:szCs w:val="24"/>
                  </w:rPr>
                  <m:t>a</m:t>
                </m:r>
              </m:e>
              <m:sub>
                <m:r>
                  <m:rPr>
                    <m:sty m:val="b"/>
                  </m:rPr>
                  <w:rPr>
                    <w:rFonts w:ascii="Cambria Math" w:hAnsi="Cambria Math" w:cs="Times New Roman"/>
                    <w:kern w:val="0"/>
                    <w:sz w:val="24"/>
                    <w:szCs w:val="24"/>
                  </w:rPr>
                  <m:t>2</m:t>
                </m:r>
              </m:sub>
            </m:sSub>
            <m:r>
              <m:rPr>
                <m:sty m:val="b"/>
              </m:rPr>
              <w:rPr>
                <w:rFonts w:ascii="Cambria Math" w:hAnsi="Cambria Math" w:cs="Times New Roman"/>
                <w:kern w:val="0"/>
                <w:sz w:val="24"/>
                <w:szCs w:val="24"/>
              </w:rPr>
              <m:t>+…+</m:t>
            </m:r>
            <m:sSub>
              <m:sSubPr>
                <m:ctrlPr>
                  <w:rPr>
                    <w:rFonts w:ascii="Cambria Math" w:hAnsi="Cambria Math" w:cs="Times New Roman"/>
                    <w:b w:val="0"/>
                    <w:bCs w:val="0"/>
                    <w:kern w:val="0"/>
                    <w:sz w:val="24"/>
                    <w:szCs w:val="24"/>
                  </w:rPr>
                </m:ctrlPr>
              </m:sSubPr>
              <m:e>
                <m:r>
                  <m:rPr>
                    <m:sty m:val="b"/>
                  </m:rPr>
                  <w:rPr>
                    <w:rFonts w:ascii="Cambria Math" w:hAnsi="Cambria Math" w:cs="Times New Roman"/>
                    <w:kern w:val="0"/>
                    <w:sz w:val="24"/>
                    <w:szCs w:val="24"/>
                  </w:rPr>
                  <m:t>a</m:t>
                </m:r>
              </m:e>
              <m:sub>
                <m:r>
                  <m:rPr>
                    <m:sty m:val="b"/>
                  </m:rPr>
                  <w:rPr>
                    <w:rFonts w:ascii="Cambria Math" w:hAnsi="Cambria Math" w:cs="Times New Roman"/>
                    <w:kern w:val="0"/>
                    <w:sz w:val="24"/>
                    <w:szCs w:val="24"/>
                  </w:rPr>
                  <m:t>n</m:t>
                </m:r>
              </m:sub>
            </m:sSub>
          </m:e>
        </m:d>
        <m:r>
          <m:rPr>
            <m:sty m:val="b"/>
          </m:rPr>
          <w:rPr>
            <w:rFonts w:ascii="Cambria Math" w:hAnsi="Cambria Math" w:cs="Times New Roman"/>
            <w:kern w:val="0"/>
            <w:sz w:val="24"/>
            <w:szCs w:val="24"/>
          </w:rPr>
          <m:t xml:space="preserve">  </m:t>
        </m:r>
      </m:oMath>
      <w:r>
        <w:rPr>
          <w:rFonts w:ascii="Cambria Math" w:hAnsi="Cambria Math" w:cs="Times New Roman"/>
          <w:b w:val="0"/>
          <w:bCs w:val="0"/>
          <w:kern w:val="0"/>
          <w:sz w:val="24"/>
          <w:szCs w:val="24"/>
        </w:rPr>
        <w:t>.</w:t>
      </w:r>
      <w:r w:rsidR="0001378E">
        <w:rPr>
          <w:rFonts w:ascii="Cambria Math" w:hAnsi="Cambria Math" w:cs="Times New Roman"/>
          <w:b w:val="0"/>
          <w:bCs w:val="0"/>
          <w:kern w:val="0"/>
          <w:sz w:val="24"/>
          <w:szCs w:val="24"/>
        </w:rPr>
        <w:t xml:space="preserve"> Zářič emituje kvanta gama do celého prostoru. Na počítač však dopadne pouze část letící do prostorového úhlu, jenž je vymezen plochou počítače. Zavádí se proto geometrický faktor g, jako poměr prostorového úhlu vymezeného plochou detektoru k celému prostorovému úhlu </w:t>
      </w:r>
      <m:oMath>
        <m:r>
          <m:rPr>
            <m:sty m:val="bi"/>
          </m:rPr>
          <w:rPr>
            <w:rFonts w:ascii="Cambria Math" w:hAnsi="Cambria Math" w:cs="Times New Roman"/>
            <w:kern w:val="0"/>
            <w:sz w:val="24"/>
            <w:szCs w:val="24"/>
          </w:rPr>
          <m:t>4</m:t>
        </m:r>
        <m:r>
          <m:rPr>
            <m:sty m:val="bi"/>
          </m:rPr>
          <w:rPr>
            <w:rFonts w:ascii="Cambria Math" w:hAnsi="Cambria Math" w:cs="Times New Roman"/>
            <w:kern w:val="0"/>
            <w:sz w:val="24"/>
            <w:szCs w:val="24"/>
          </w:rPr>
          <m:t>π</m:t>
        </m:r>
      </m:oMath>
      <w:r w:rsidR="0001378E">
        <w:rPr>
          <w:rFonts w:ascii="Cambria Math" w:hAnsi="Cambria Math" w:cs="Times New Roman"/>
          <w:b w:val="0"/>
          <w:bCs w:val="0"/>
          <w:kern w:val="0"/>
          <w:sz w:val="24"/>
          <w:szCs w:val="24"/>
        </w:rPr>
        <w:t xml:space="preserve">. </w:t>
      </w:r>
      <w:r w:rsidRPr="00686263">
        <w:rPr>
          <w:rFonts w:ascii="Cambria Math" w:hAnsi="Cambria Math" w:cs="Times New Roman"/>
          <w:b w:val="0"/>
          <w:bCs w:val="0"/>
          <w:kern w:val="0"/>
          <w:sz w:val="24"/>
          <w:szCs w:val="24"/>
        </w:rPr>
        <w:t xml:space="preserve">Výsledný vztah pro účinnost počítače je </w:t>
      </w:r>
      <m:oMath>
        <m:r>
          <m:rPr>
            <m:sty m:val="b"/>
          </m:rPr>
          <w:rPr>
            <w:rFonts w:ascii="Cambria Math" w:hAnsi="Cambria Math" w:cs="Times New Roman"/>
            <w:kern w:val="0"/>
            <w:sz w:val="24"/>
            <w:szCs w:val="24"/>
          </w:rPr>
          <m:t>f=</m:t>
        </m:r>
        <m:f>
          <m:fPr>
            <m:ctrlPr>
              <w:rPr>
                <w:rFonts w:ascii="Cambria Math" w:hAnsi="Cambria Math" w:cs="Times New Roman"/>
                <w:b w:val="0"/>
                <w:bCs w:val="0"/>
                <w:kern w:val="0"/>
                <w:sz w:val="24"/>
                <w:szCs w:val="24"/>
              </w:rPr>
            </m:ctrlPr>
          </m:fPr>
          <m:num>
            <m:r>
              <m:rPr>
                <m:sty m:val="b"/>
              </m:rPr>
              <w:rPr>
                <w:rFonts w:ascii="Cambria Math" w:hAnsi="Cambria Math" w:cs="Times New Roman"/>
                <w:kern w:val="0"/>
                <w:sz w:val="24"/>
                <w:szCs w:val="24"/>
              </w:rPr>
              <m:t>R</m:t>
            </m:r>
          </m:num>
          <m:den>
            <m:r>
              <m:rPr>
                <m:sty m:val="b"/>
              </m:rPr>
              <w:rPr>
                <w:rFonts w:ascii="Cambria Math" w:hAnsi="Cambria Math" w:cs="Times New Roman"/>
                <w:kern w:val="0"/>
                <w:sz w:val="24"/>
                <w:szCs w:val="24"/>
              </w:rPr>
              <m:t>N</m:t>
            </m:r>
          </m:den>
        </m:f>
        <m:r>
          <m:rPr>
            <m:sty m:val="b"/>
          </m:rPr>
          <w:rPr>
            <w:rFonts w:ascii="Cambria Math" w:hAnsi="Cambria Math" w:cs="Times New Roman"/>
            <w:kern w:val="0"/>
            <w:sz w:val="24"/>
            <w:szCs w:val="24"/>
          </w:rPr>
          <m:t>*100=</m:t>
        </m:r>
        <m:f>
          <m:fPr>
            <m:ctrlPr>
              <w:rPr>
                <w:rFonts w:ascii="Cambria Math" w:hAnsi="Cambria Math" w:cs="Times New Roman"/>
                <w:b w:val="0"/>
                <w:bCs w:val="0"/>
                <w:kern w:val="0"/>
                <w:sz w:val="24"/>
                <w:szCs w:val="24"/>
              </w:rPr>
            </m:ctrlPr>
          </m:fPr>
          <m:num>
            <m:r>
              <m:rPr>
                <m:sty m:val="b"/>
              </m:rPr>
              <w:rPr>
                <w:rFonts w:ascii="Cambria Math" w:hAnsi="Cambria Math" w:cs="Times New Roman"/>
                <w:kern w:val="0"/>
                <w:sz w:val="24"/>
                <w:szCs w:val="24"/>
              </w:rPr>
              <m:t>R</m:t>
            </m:r>
          </m:num>
          <m:den>
            <m:r>
              <m:rPr>
                <m:sty m:val="b"/>
              </m:rPr>
              <w:rPr>
                <w:rFonts w:ascii="Cambria Math" w:hAnsi="Cambria Math" w:cs="Times New Roman"/>
                <w:kern w:val="0"/>
                <w:sz w:val="24"/>
                <w:szCs w:val="24"/>
              </w:rPr>
              <m:t>A</m:t>
            </m:r>
            <m:d>
              <m:dPr>
                <m:ctrlPr>
                  <w:rPr>
                    <w:rFonts w:ascii="Cambria Math" w:hAnsi="Cambria Math" w:cs="Times New Roman"/>
                    <w:b w:val="0"/>
                    <w:bCs w:val="0"/>
                    <w:kern w:val="0"/>
                    <w:sz w:val="24"/>
                    <w:szCs w:val="24"/>
                  </w:rPr>
                </m:ctrlPr>
              </m:dPr>
              <m:e>
                <m:sSub>
                  <m:sSubPr>
                    <m:ctrlPr>
                      <w:rPr>
                        <w:rFonts w:ascii="Cambria Math" w:hAnsi="Cambria Math" w:cs="Times New Roman"/>
                        <w:b w:val="0"/>
                        <w:bCs w:val="0"/>
                        <w:kern w:val="0"/>
                        <w:sz w:val="24"/>
                        <w:szCs w:val="24"/>
                      </w:rPr>
                    </m:ctrlPr>
                  </m:sSubPr>
                  <m:e>
                    <m:r>
                      <m:rPr>
                        <m:sty m:val="b"/>
                      </m:rPr>
                      <w:rPr>
                        <w:rFonts w:ascii="Cambria Math" w:hAnsi="Cambria Math" w:cs="Times New Roman"/>
                        <w:kern w:val="0"/>
                        <w:sz w:val="24"/>
                        <w:szCs w:val="24"/>
                      </w:rPr>
                      <m:t>a</m:t>
                    </m:r>
                  </m:e>
                  <m:sub>
                    <m:r>
                      <m:rPr>
                        <m:sty m:val="b"/>
                      </m:rPr>
                      <w:rPr>
                        <w:rFonts w:ascii="Cambria Math" w:hAnsi="Cambria Math" w:cs="Times New Roman"/>
                        <w:kern w:val="0"/>
                        <w:sz w:val="24"/>
                        <w:szCs w:val="24"/>
                      </w:rPr>
                      <m:t>1</m:t>
                    </m:r>
                  </m:sub>
                </m:sSub>
                <m:r>
                  <m:rPr>
                    <m:sty m:val="b"/>
                  </m:rPr>
                  <w:rPr>
                    <w:rFonts w:ascii="Cambria Math" w:hAnsi="Cambria Math" w:cs="Times New Roman"/>
                    <w:kern w:val="0"/>
                    <w:sz w:val="24"/>
                    <w:szCs w:val="24"/>
                  </w:rPr>
                  <m:t>+</m:t>
                </m:r>
                <m:sSub>
                  <m:sSubPr>
                    <m:ctrlPr>
                      <w:rPr>
                        <w:rFonts w:ascii="Cambria Math" w:hAnsi="Cambria Math" w:cs="Times New Roman"/>
                        <w:b w:val="0"/>
                        <w:bCs w:val="0"/>
                        <w:kern w:val="0"/>
                        <w:sz w:val="24"/>
                        <w:szCs w:val="24"/>
                      </w:rPr>
                    </m:ctrlPr>
                  </m:sSubPr>
                  <m:e>
                    <m:r>
                      <m:rPr>
                        <m:sty m:val="b"/>
                      </m:rPr>
                      <w:rPr>
                        <w:rFonts w:ascii="Cambria Math" w:hAnsi="Cambria Math" w:cs="Times New Roman"/>
                        <w:kern w:val="0"/>
                        <w:sz w:val="24"/>
                        <w:szCs w:val="24"/>
                      </w:rPr>
                      <m:t>a</m:t>
                    </m:r>
                  </m:e>
                  <m:sub>
                    <m:r>
                      <m:rPr>
                        <m:sty m:val="b"/>
                      </m:rPr>
                      <w:rPr>
                        <w:rFonts w:ascii="Cambria Math" w:hAnsi="Cambria Math" w:cs="Times New Roman"/>
                        <w:kern w:val="0"/>
                        <w:sz w:val="24"/>
                        <w:szCs w:val="24"/>
                      </w:rPr>
                      <m:t>2</m:t>
                    </m:r>
                  </m:sub>
                </m:sSub>
                <m:r>
                  <m:rPr>
                    <m:sty m:val="b"/>
                  </m:rPr>
                  <w:rPr>
                    <w:rFonts w:ascii="Cambria Math" w:hAnsi="Cambria Math" w:cs="Times New Roman"/>
                    <w:kern w:val="0"/>
                    <w:sz w:val="24"/>
                    <w:szCs w:val="24"/>
                  </w:rPr>
                  <m:t>+…+</m:t>
                </m:r>
                <m:sSub>
                  <m:sSubPr>
                    <m:ctrlPr>
                      <w:rPr>
                        <w:rFonts w:ascii="Cambria Math" w:hAnsi="Cambria Math" w:cs="Times New Roman"/>
                        <w:b w:val="0"/>
                        <w:bCs w:val="0"/>
                        <w:kern w:val="0"/>
                        <w:sz w:val="24"/>
                        <w:szCs w:val="24"/>
                      </w:rPr>
                    </m:ctrlPr>
                  </m:sSubPr>
                  <m:e>
                    <m:r>
                      <m:rPr>
                        <m:sty m:val="b"/>
                      </m:rPr>
                      <w:rPr>
                        <w:rFonts w:ascii="Cambria Math" w:hAnsi="Cambria Math" w:cs="Times New Roman"/>
                        <w:kern w:val="0"/>
                        <w:sz w:val="24"/>
                        <w:szCs w:val="24"/>
                      </w:rPr>
                      <m:t>a</m:t>
                    </m:r>
                  </m:e>
                  <m:sub>
                    <m:r>
                      <m:rPr>
                        <m:sty m:val="b"/>
                      </m:rPr>
                      <w:rPr>
                        <w:rFonts w:ascii="Cambria Math" w:hAnsi="Cambria Math" w:cs="Times New Roman"/>
                        <w:kern w:val="0"/>
                        <w:sz w:val="24"/>
                        <w:szCs w:val="24"/>
                      </w:rPr>
                      <m:t>n</m:t>
                    </m:r>
                  </m:sub>
                </m:sSub>
              </m:e>
            </m:d>
            <m:r>
              <m:rPr>
                <m:sty m:val="b"/>
              </m:rPr>
              <w:rPr>
                <w:rFonts w:ascii="Cambria Math" w:hAnsi="Cambria Math" w:cs="Times New Roman"/>
                <w:kern w:val="0"/>
                <w:sz w:val="24"/>
                <w:szCs w:val="24"/>
              </w:rPr>
              <m:t>*g</m:t>
            </m:r>
          </m:den>
        </m:f>
        <m:r>
          <m:rPr>
            <m:sty m:val="b"/>
          </m:rPr>
          <w:rPr>
            <w:rFonts w:ascii="Cambria Math" w:hAnsi="Cambria Math" w:cs="Times New Roman"/>
            <w:kern w:val="0"/>
            <w:sz w:val="24"/>
            <w:szCs w:val="24"/>
          </w:rPr>
          <m:t>*100%</m:t>
        </m:r>
      </m:oMath>
    </w:p>
    <w:p w:rsidR="00A4473E" w:rsidRPr="00EA5713" w:rsidRDefault="00A4473E" w:rsidP="00A4473E">
      <w:pPr>
        <w:pStyle w:val="Nadpis1"/>
        <w:rPr>
          <w:rFonts w:ascii="Times New Roman" w:hAnsi="Times New Roman" w:cs="Times New Roman"/>
          <w:sz w:val="28"/>
          <w:u w:val="single"/>
        </w:rPr>
      </w:pPr>
      <w:r w:rsidRPr="00EA5713">
        <w:rPr>
          <w:rFonts w:ascii="Times New Roman" w:hAnsi="Times New Roman" w:cs="Times New Roman"/>
          <w:sz w:val="28"/>
          <w:u w:val="single"/>
        </w:rPr>
        <w:t>Pracovní úkol</w:t>
      </w:r>
      <w:r w:rsidR="008D1E32" w:rsidRPr="00EA5713">
        <w:rPr>
          <w:rFonts w:ascii="Times New Roman" w:hAnsi="Times New Roman" w:cs="Times New Roman"/>
          <w:sz w:val="28"/>
          <w:u w:val="single"/>
        </w:rPr>
        <w:t>:</w:t>
      </w:r>
    </w:p>
    <w:p w:rsidR="00A1267E" w:rsidRPr="000F2646" w:rsidRDefault="00A1267E" w:rsidP="00A1267E">
      <w:pPr>
        <w:numPr>
          <w:ilvl w:val="0"/>
          <w:numId w:val="22"/>
        </w:numPr>
        <w:jc w:val="both"/>
      </w:pPr>
      <m:oMath>
        <m:r>
          <m:rPr>
            <m:sty m:val="p"/>
          </m:rPr>
          <w:rPr>
            <w:rFonts w:ascii="Cambria Math" w:hAnsi="Cambria Math"/>
          </w:rPr>
          <m:t>Proměřte charakteristiku G-M počítače.</m:t>
        </m:r>
        <m:r>
          <m:rPr>
            <m:sty m:val="p"/>
          </m:rPr>
          <w:rPr>
            <w:rFonts w:ascii="Cambria Math" w:hAnsi="Cambria Math"/>
          </w:rPr>
          <w:br/>
        </m:r>
      </m:oMath>
      <w:r w:rsidRPr="00A1267E">
        <w:rPr>
          <w:rFonts w:ascii="Cambria Math" w:hAnsi="Cambria Math"/>
        </w:rPr>
        <w:t xml:space="preserve">Měření provádějte podle pokynů přiložených u úlohy. Napětí, kdy počítač začne registrovat první impulzy (bod P) najděte přesně. Množství napočítaných impulzů (a tedy dobu měření) volte tak, aby byla relativní směrodatná chyba měření nejvýše </w:t>
      </w:r>
      <w:proofErr w:type="gramStart"/>
      <w:r w:rsidRPr="00A1267E">
        <w:rPr>
          <w:rFonts w:ascii="Cambria Math" w:hAnsi="Cambria Math"/>
        </w:rPr>
        <w:t>0,05 . Neměřte</w:t>
      </w:r>
      <w:proofErr w:type="gramEnd"/>
      <w:r w:rsidRPr="00A1267E">
        <w:rPr>
          <w:rFonts w:ascii="Cambria Math" w:hAnsi="Cambria Math"/>
        </w:rPr>
        <w:t xml:space="preserve"> ale déle než 100 s.  Do grafu vyznačte pomocí úseček směrodatné chyby naměřených četností a významné body charakteristiky. Stanovte sklon plata charakteristiky a zhodnoťte kvalitu počítače.</w:t>
      </w:r>
    </w:p>
    <w:p w:rsidR="000F2646" w:rsidRPr="00A1267E" w:rsidRDefault="000F2646" w:rsidP="000F2646">
      <w:pPr>
        <w:ind w:left="360"/>
        <w:jc w:val="both"/>
      </w:pPr>
    </w:p>
    <w:p w:rsidR="00A1267E" w:rsidRDefault="00A1267E" w:rsidP="00A1267E">
      <w:pPr>
        <w:numPr>
          <w:ilvl w:val="0"/>
          <w:numId w:val="22"/>
        </w:numPr>
        <w:jc w:val="both"/>
        <w:rPr>
          <w:rFonts w:ascii="Cambria Math" w:hAnsi="Cambria Math"/>
        </w:rPr>
      </w:pPr>
      <w:r w:rsidRPr="00A1267E">
        <w:rPr>
          <w:rFonts w:ascii="Cambria Math" w:hAnsi="Cambria Math"/>
        </w:rPr>
        <w:t xml:space="preserve">Pro vhodně zvolené pracovní napětí určete rozlišovací dobu G-M počítače metodou dvou zářičů. Jednotlivá měření provádějte po dobu 200 s. Určete na základě vztahu </w:t>
      </w:r>
      <m:oMath>
        <m:r>
          <w:rPr>
            <w:rFonts w:ascii="Cambria Math" w:hAnsi="Cambria Math"/>
          </w:rPr>
          <m:t>D=</m:t>
        </m:r>
        <m:f>
          <m:fPr>
            <m:ctrlPr>
              <w:rPr>
                <w:rFonts w:ascii="Cambria Math" w:hAnsi="Cambria Math"/>
                <w:i/>
              </w:rPr>
            </m:ctrlPr>
          </m:fPr>
          <m:num>
            <m:r>
              <w:rPr>
                <w:rFonts w:ascii="Cambria Math" w:hAnsi="Cambria Math"/>
              </w:rPr>
              <m:t>R</m:t>
            </m:r>
          </m:num>
          <m:den>
            <m:r>
              <w:rPr>
                <w:rFonts w:ascii="Cambria Math" w:hAnsi="Cambria Math"/>
              </w:rPr>
              <m:t>1-R</m:t>
            </m:r>
            <m:sSub>
              <m:sSubPr>
                <m:ctrlPr>
                  <w:rPr>
                    <w:rFonts w:ascii="Cambria Math" w:hAnsi="Cambria Math"/>
                    <w:i/>
                  </w:rPr>
                </m:ctrlPr>
              </m:sSubPr>
              <m:e>
                <m:r>
                  <w:rPr>
                    <w:rFonts w:ascii="Cambria Math" w:hAnsi="Cambria Math"/>
                  </w:rPr>
                  <m:t>t</m:t>
                </m:r>
              </m:e>
              <m:sub>
                <m:r>
                  <w:rPr>
                    <w:rFonts w:ascii="Cambria Math" w:hAnsi="Cambria Math"/>
                  </w:rPr>
                  <m:t>R</m:t>
                </m:r>
              </m:sub>
            </m:sSub>
          </m:den>
        </m:f>
      </m:oMath>
      <w:r w:rsidRPr="00A1267E">
        <w:rPr>
          <w:rFonts w:ascii="Cambria Math" w:hAnsi="Cambria Math"/>
        </w:rPr>
        <w:t xml:space="preserve"> impulsů, která nastala při měření obou zářičů dohromady a posuďte, zda použití této metody je v tomto případě korektní.</w:t>
      </w:r>
    </w:p>
    <w:p w:rsidR="000F2646" w:rsidRDefault="000F2646" w:rsidP="000F2646">
      <w:pPr>
        <w:ind w:left="360"/>
        <w:jc w:val="both"/>
        <w:rPr>
          <w:rFonts w:ascii="Cambria Math" w:hAnsi="Cambria Math"/>
        </w:rPr>
      </w:pPr>
    </w:p>
    <w:p w:rsidR="00E05DB3" w:rsidRDefault="00A1267E" w:rsidP="001148FD">
      <w:pPr>
        <w:numPr>
          <w:ilvl w:val="0"/>
          <w:numId w:val="22"/>
        </w:numPr>
        <w:jc w:val="both"/>
        <w:rPr>
          <w:rFonts w:ascii="Cambria Math" w:hAnsi="Cambria Math"/>
        </w:rPr>
      </w:pPr>
      <w:r w:rsidRPr="00A1267E">
        <w:rPr>
          <w:rFonts w:ascii="Cambria Math" w:hAnsi="Cambria Math"/>
        </w:rPr>
        <w:t>Vypočítejte účinnost G-M počítače pro záření gama. K výpočtu použijte četnosti impulsů pro jeden zářič z předcházejícího měření. Aktivity zářičů a geometrický faktor jsou uvedeny na tabuli u úlohy.</w:t>
      </w:r>
    </w:p>
    <w:p w:rsidR="00EA5713" w:rsidRPr="00EA5713" w:rsidRDefault="00990FC8" w:rsidP="00A4473E">
      <w:pPr>
        <w:pStyle w:val="Nadpis1"/>
        <w:rPr>
          <w:rFonts w:ascii="Times New Roman" w:hAnsi="Times New Roman" w:cs="Times New Roman"/>
          <w:sz w:val="28"/>
          <w:u w:val="single"/>
        </w:rPr>
      </w:pPr>
      <w:r w:rsidRPr="00EA5713">
        <w:rPr>
          <w:rFonts w:ascii="Times New Roman" w:hAnsi="Times New Roman" w:cs="Times New Roman"/>
          <w:sz w:val="28"/>
          <w:u w:val="single"/>
        </w:rPr>
        <w:t>Postup měření</w:t>
      </w:r>
      <w:r w:rsidR="00A4473E" w:rsidRPr="00EA5713">
        <w:rPr>
          <w:rFonts w:ascii="Times New Roman" w:hAnsi="Times New Roman" w:cs="Times New Roman"/>
          <w:sz w:val="28"/>
          <w:u w:val="single"/>
        </w:rPr>
        <w:t>:</w:t>
      </w:r>
      <w:r w:rsidR="00EA5713" w:rsidRPr="00EA5713">
        <w:rPr>
          <w:rFonts w:ascii="Times New Roman" w:hAnsi="Times New Roman" w:cs="Times New Roman"/>
          <w:sz w:val="28"/>
          <w:u w:val="single"/>
        </w:rPr>
        <w:t xml:space="preserve"> </w:t>
      </w:r>
    </w:p>
    <w:p w:rsidR="002E687A" w:rsidRPr="002E687A" w:rsidRDefault="002E687A" w:rsidP="002E687A">
      <w:pPr>
        <w:pStyle w:val="Nadpis1"/>
        <w:spacing w:before="0"/>
        <w:jc w:val="both"/>
        <w:rPr>
          <w:rFonts w:ascii="Cambria Math" w:hAnsi="Cambria Math" w:cs="Times New Roman"/>
          <w:b w:val="0"/>
          <w:bCs w:val="0"/>
          <w:kern w:val="0"/>
          <w:sz w:val="24"/>
          <w:szCs w:val="24"/>
        </w:rPr>
      </w:pPr>
      <w:r>
        <w:rPr>
          <w:rFonts w:ascii="Cambria Math" w:hAnsi="Cambria Math" w:cs="Times New Roman"/>
          <w:b w:val="0"/>
          <w:bCs w:val="0"/>
          <w:kern w:val="0"/>
          <w:sz w:val="24"/>
          <w:szCs w:val="24"/>
        </w:rPr>
        <w:tab/>
      </w:r>
      <w:r w:rsidRPr="002E687A">
        <w:rPr>
          <w:rFonts w:ascii="Cambria Math" w:hAnsi="Cambria Math" w:cs="Times New Roman"/>
          <w:b w:val="0"/>
          <w:bCs w:val="0"/>
          <w:kern w:val="0"/>
          <w:sz w:val="24"/>
          <w:szCs w:val="24"/>
        </w:rPr>
        <w:t>Zkontrol</w:t>
      </w:r>
      <w:r>
        <w:rPr>
          <w:rFonts w:ascii="Cambria Math" w:hAnsi="Cambria Math" w:cs="Times New Roman"/>
          <w:b w:val="0"/>
          <w:bCs w:val="0"/>
          <w:kern w:val="0"/>
          <w:sz w:val="24"/>
          <w:szCs w:val="24"/>
        </w:rPr>
        <w:t>ovat</w:t>
      </w:r>
      <w:r w:rsidRPr="002E687A">
        <w:rPr>
          <w:rFonts w:ascii="Cambria Math" w:hAnsi="Cambria Math" w:cs="Times New Roman"/>
          <w:b w:val="0"/>
          <w:bCs w:val="0"/>
          <w:kern w:val="0"/>
          <w:sz w:val="24"/>
          <w:szCs w:val="24"/>
        </w:rPr>
        <w:t>, zda jsou správně nastaveny hodnoty tzv. pracovního režimu podle údajů</w:t>
      </w:r>
      <w:r>
        <w:rPr>
          <w:rFonts w:ascii="Cambria Math" w:hAnsi="Cambria Math" w:cs="Times New Roman"/>
          <w:b w:val="0"/>
          <w:bCs w:val="0"/>
          <w:kern w:val="0"/>
          <w:sz w:val="24"/>
          <w:szCs w:val="24"/>
        </w:rPr>
        <w:t>,</w:t>
      </w:r>
      <w:r w:rsidRPr="002E687A">
        <w:rPr>
          <w:rFonts w:ascii="Cambria Math" w:hAnsi="Cambria Math" w:cs="Times New Roman"/>
          <w:b w:val="0"/>
          <w:bCs w:val="0"/>
          <w:kern w:val="0"/>
          <w:sz w:val="24"/>
          <w:szCs w:val="24"/>
        </w:rPr>
        <w:t xml:space="preserve"> které jsou přiloženy k soupravě na měřicím stole.</w:t>
      </w:r>
    </w:p>
    <w:p w:rsidR="0001378E" w:rsidRDefault="0001378E" w:rsidP="002E687A">
      <w:pPr>
        <w:pStyle w:val="Nadpis1"/>
        <w:spacing w:before="0"/>
        <w:jc w:val="both"/>
        <w:rPr>
          <w:rFonts w:ascii="Cambria Math" w:hAnsi="Cambria Math" w:cs="Times New Roman"/>
          <w:b w:val="0"/>
          <w:bCs w:val="0"/>
          <w:kern w:val="0"/>
          <w:sz w:val="24"/>
          <w:szCs w:val="24"/>
        </w:rPr>
      </w:pPr>
    </w:p>
    <w:p w:rsidR="00E05DB3" w:rsidRPr="00B30549" w:rsidRDefault="002E687A" w:rsidP="00B30549">
      <w:pPr>
        <w:pStyle w:val="Odstavecseseznamem"/>
        <w:numPr>
          <w:ilvl w:val="0"/>
          <w:numId w:val="23"/>
        </w:numPr>
        <w:tabs>
          <w:tab w:val="left" w:pos="6096"/>
        </w:tabs>
        <w:jc w:val="both"/>
        <w:rPr>
          <w:rFonts w:ascii="Cambria Math" w:hAnsi="Cambria Math"/>
          <w:b/>
          <w:u w:val="single"/>
        </w:rPr>
      </w:pPr>
      <w:r w:rsidRPr="00B30549">
        <w:rPr>
          <w:rFonts w:ascii="Cambria Math" w:hAnsi="Cambria Math"/>
          <w:b/>
          <w:u w:val="single"/>
        </w:rPr>
        <w:t>Měření charakteristiky</w:t>
      </w:r>
    </w:p>
    <w:p w:rsidR="00E05DB3" w:rsidRPr="00E05DB3" w:rsidRDefault="00E05DB3" w:rsidP="00D85077">
      <w:pPr>
        <w:pStyle w:val="Nadpis1"/>
        <w:spacing w:before="0"/>
        <w:jc w:val="both"/>
      </w:pPr>
      <w:r>
        <w:rPr>
          <w:rFonts w:ascii="Cambria Math" w:hAnsi="Cambria Math"/>
          <w:b w:val="0"/>
          <w:bCs w:val="0"/>
        </w:rPr>
        <w:tab/>
      </w:r>
      <w:r w:rsidR="002E687A" w:rsidRPr="00E05DB3">
        <w:rPr>
          <w:rFonts w:ascii="Cambria Math" w:hAnsi="Cambria Math" w:cs="Times New Roman"/>
          <w:b w:val="0"/>
          <w:bCs w:val="0"/>
          <w:kern w:val="0"/>
          <w:sz w:val="24"/>
          <w:szCs w:val="24"/>
        </w:rPr>
        <w:t>Před zapnutím vyso</w:t>
      </w:r>
      <w:r>
        <w:rPr>
          <w:rFonts w:ascii="Cambria Math" w:hAnsi="Cambria Math" w:cs="Times New Roman"/>
          <w:b w:val="0"/>
          <w:bCs w:val="0"/>
          <w:kern w:val="0"/>
          <w:sz w:val="24"/>
          <w:szCs w:val="24"/>
        </w:rPr>
        <w:t>kého napětí nejprve nastavíme je</w:t>
      </w:r>
      <w:r w:rsidR="002E687A" w:rsidRPr="00E05DB3">
        <w:rPr>
          <w:rFonts w:ascii="Cambria Math" w:hAnsi="Cambria Math" w:cs="Times New Roman"/>
          <w:b w:val="0"/>
          <w:bCs w:val="0"/>
          <w:kern w:val="0"/>
          <w:sz w:val="24"/>
          <w:szCs w:val="24"/>
        </w:rPr>
        <w:t>ho regulační potenciometr na nulu. Do misky u G-M trubice vložíme slabý zářič</w:t>
      </w:r>
      <w:r>
        <w:rPr>
          <w:rFonts w:ascii="Cambria Math" w:hAnsi="Cambria Math" w:cs="Times New Roman"/>
          <w:b w:val="0"/>
          <w:bCs w:val="0"/>
          <w:kern w:val="0"/>
          <w:sz w:val="24"/>
          <w:szCs w:val="24"/>
        </w:rPr>
        <w:t>, s</w:t>
      </w:r>
      <w:r w:rsidRPr="00E05DB3">
        <w:rPr>
          <w:rFonts w:ascii="Cambria Math" w:hAnsi="Cambria Math" w:cs="Times New Roman"/>
          <w:b w:val="0"/>
          <w:bCs w:val="0"/>
          <w:kern w:val="0"/>
          <w:sz w:val="24"/>
          <w:szCs w:val="24"/>
        </w:rPr>
        <w:t>pustíme čítač impulsů, zapojíme vysoké napětí</w:t>
      </w:r>
      <w:r>
        <w:rPr>
          <w:rFonts w:ascii="Cambria Math" w:hAnsi="Cambria Math" w:cs="Times New Roman"/>
          <w:b w:val="0"/>
          <w:bCs w:val="0"/>
          <w:kern w:val="0"/>
          <w:sz w:val="24"/>
          <w:szCs w:val="24"/>
        </w:rPr>
        <w:t>.</w:t>
      </w:r>
      <w:r w:rsidRPr="00E05DB3">
        <w:rPr>
          <w:rFonts w:ascii="Cambria Math" w:hAnsi="Cambria Math" w:cs="Times New Roman"/>
          <w:b w:val="0"/>
          <w:bCs w:val="0"/>
          <w:kern w:val="0"/>
          <w:sz w:val="24"/>
          <w:szCs w:val="24"/>
        </w:rPr>
        <w:t xml:space="preserve"> Všímáme si, kdy začne čítač registrovat pulsy. Hledáme takové napětí v oblasti pod Geigerovým pruhem v části křivky P – </w:t>
      </w:r>
      <w:proofErr w:type="spellStart"/>
      <w:r w:rsidRPr="00E05DB3">
        <w:rPr>
          <w:rFonts w:ascii="Cambria Math" w:hAnsi="Cambria Math" w:cs="Times New Roman"/>
          <w:b w:val="0"/>
          <w:bCs w:val="0"/>
          <w:kern w:val="0"/>
          <w:sz w:val="24"/>
          <w:szCs w:val="24"/>
        </w:rPr>
        <w:t>Gp</w:t>
      </w:r>
      <w:proofErr w:type="spellEnd"/>
      <w:r w:rsidRPr="00E05DB3">
        <w:rPr>
          <w:rFonts w:ascii="Cambria Math" w:hAnsi="Cambria Math" w:cs="Times New Roman"/>
          <w:b w:val="0"/>
          <w:bCs w:val="0"/>
          <w:kern w:val="0"/>
          <w:sz w:val="24"/>
          <w:szCs w:val="24"/>
        </w:rPr>
        <w:t>, při kterém p</w:t>
      </w:r>
      <w:r>
        <w:rPr>
          <w:rFonts w:ascii="Cambria Math" w:hAnsi="Cambria Math" w:cs="Times New Roman"/>
          <w:b w:val="0"/>
          <w:bCs w:val="0"/>
          <w:kern w:val="0"/>
          <w:sz w:val="24"/>
          <w:szCs w:val="24"/>
        </w:rPr>
        <w:t xml:space="preserve">očítač začne registrovat pulsy. </w:t>
      </w:r>
    </w:p>
    <w:p w:rsidR="002E687A" w:rsidRPr="00E05DB3" w:rsidRDefault="00E05DB3" w:rsidP="00E05DB3">
      <w:pPr>
        <w:pStyle w:val="Nadpis1"/>
        <w:spacing w:before="0"/>
        <w:jc w:val="both"/>
        <w:rPr>
          <w:rFonts w:ascii="Cambria Math" w:hAnsi="Cambria Math" w:cs="Times New Roman"/>
          <w:b w:val="0"/>
          <w:bCs w:val="0"/>
          <w:kern w:val="0"/>
          <w:sz w:val="24"/>
          <w:szCs w:val="24"/>
        </w:rPr>
      </w:pPr>
      <w:r>
        <w:rPr>
          <w:rFonts w:ascii="Cambria Math" w:hAnsi="Cambria Math" w:cs="Times New Roman"/>
          <w:b w:val="0"/>
          <w:bCs w:val="0"/>
          <w:kern w:val="0"/>
          <w:sz w:val="24"/>
          <w:szCs w:val="24"/>
        </w:rPr>
        <w:tab/>
      </w:r>
      <w:r w:rsidRPr="00E05DB3">
        <w:rPr>
          <w:rFonts w:ascii="Cambria Math" w:hAnsi="Cambria Math" w:cs="Times New Roman"/>
          <w:b w:val="0"/>
          <w:bCs w:val="0"/>
          <w:kern w:val="0"/>
          <w:sz w:val="24"/>
          <w:szCs w:val="24"/>
        </w:rPr>
        <w:t>Jakmile toto napětí najdeme, vypneme čítač, vynulujeme a potom při nastaveném napětí měříme počet pulsů po dobu asi 100 s</w:t>
      </w:r>
      <w:r>
        <w:rPr>
          <w:rFonts w:ascii="Cambria Math" w:hAnsi="Cambria Math" w:cs="Times New Roman"/>
          <w:b w:val="0"/>
          <w:bCs w:val="0"/>
          <w:kern w:val="0"/>
          <w:sz w:val="24"/>
          <w:szCs w:val="24"/>
        </w:rPr>
        <w:t>.</w:t>
      </w:r>
      <w:r w:rsidRPr="00E05DB3">
        <w:rPr>
          <w:rFonts w:ascii="Cambria Math" w:hAnsi="Cambria Math" w:cs="Times New Roman"/>
          <w:b w:val="0"/>
          <w:bCs w:val="0"/>
          <w:kern w:val="0"/>
          <w:sz w:val="24"/>
          <w:szCs w:val="24"/>
        </w:rPr>
        <w:t xml:space="preserve"> </w:t>
      </w:r>
      <w:r>
        <w:rPr>
          <w:rFonts w:ascii="Cambria Math" w:hAnsi="Cambria Math" w:cs="Times New Roman"/>
          <w:b w:val="0"/>
          <w:bCs w:val="0"/>
          <w:kern w:val="0"/>
          <w:sz w:val="24"/>
          <w:szCs w:val="24"/>
        </w:rPr>
        <w:t>Několik prvních měření jsme provedli s krokem 4V a dále pak po 20V a n</w:t>
      </w:r>
      <w:r w:rsidR="002E687A" w:rsidRPr="00E05DB3">
        <w:rPr>
          <w:rFonts w:ascii="Cambria Math" w:hAnsi="Cambria Math" w:cs="Times New Roman"/>
          <w:b w:val="0"/>
          <w:bCs w:val="0"/>
          <w:kern w:val="0"/>
          <w:sz w:val="24"/>
          <w:szCs w:val="24"/>
        </w:rPr>
        <w:t>aměřené hodnoty ihned převádíme na čestnosti (počty za jednotku času a vynášíme v závislosti na napětí do grafu. Jakmile zjistíme, že měřená četnost začíná prudce růst (tj. pohybujeme se v oblasti za bodem S charakteristiky) ukončíme měření. Při dalším zvyšován</w:t>
      </w:r>
      <w:r w:rsidRPr="00E05DB3">
        <w:rPr>
          <w:rFonts w:ascii="Cambria Math" w:hAnsi="Cambria Math" w:cs="Times New Roman"/>
          <w:b w:val="0"/>
          <w:bCs w:val="0"/>
          <w:kern w:val="0"/>
          <w:sz w:val="24"/>
          <w:szCs w:val="24"/>
        </w:rPr>
        <w:t>í napětí hrozí zničení počítače!</w:t>
      </w:r>
    </w:p>
    <w:p w:rsidR="002E687A" w:rsidRPr="00E05DB3" w:rsidRDefault="002E687A" w:rsidP="00E05DB3">
      <w:pPr>
        <w:pStyle w:val="Nadpis1"/>
        <w:spacing w:before="0"/>
        <w:jc w:val="both"/>
        <w:rPr>
          <w:rFonts w:ascii="Cambria Math" w:hAnsi="Cambria Math" w:cs="Times New Roman"/>
          <w:b w:val="0"/>
          <w:bCs w:val="0"/>
          <w:kern w:val="0"/>
          <w:sz w:val="24"/>
          <w:szCs w:val="24"/>
        </w:rPr>
      </w:pPr>
    </w:p>
    <w:p w:rsidR="002E687A" w:rsidRPr="002E687A" w:rsidRDefault="002E687A" w:rsidP="002E687A"/>
    <w:p w:rsidR="000F2646" w:rsidRDefault="00B30549" w:rsidP="000F2646">
      <w:pPr>
        <w:tabs>
          <w:tab w:val="left" w:pos="6096"/>
        </w:tabs>
        <w:ind w:left="708"/>
        <w:jc w:val="both"/>
        <w:rPr>
          <w:rFonts w:ascii="Cambria Math" w:hAnsi="Cambria Math"/>
          <w:b/>
          <w:u w:val="single"/>
        </w:rPr>
      </w:pPr>
      <w:r>
        <w:rPr>
          <w:rFonts w:ascii="Cambria Math" w:hAnsi="Cambria Math"/>
          <w:b/>
          <w:u w:val="single"/>
        </w:rPr>
        <w:lastRenderedPageBreak/>
        <w:t xml:space="preserve">B. </w:t>
      </w:r>
      <w:r w:rsidR="000F2646">
        <w:rPr>
          <w:rFonts w:ascii="Cambria Math" w:hAnsi="Cambria Math"/>
          <w:b/>
          <w:u w:val="single"/>
        </w:rPr>
        <w:t>Rozlišovací doba</w:t>
      </w:r>
    </w:p>
    <w:p w:rsidR="000F2646" w:rsidRPr="000F2646" w:rsidRDefault="000F2646" w:rsidP="000F2646">
      <w:pPr>
        <w:pStyle w:val="Nadpis1"/>
        <w:spacing w:before="0"/>
        <w:jc w:val="both"/>
        <w:rPr>
          <w:rFonts w:ascii="Cambria Math" w:hAnsi="Cambria Math" w:cs="Times New Roman"/>
          <w:b w:val="0"/>
          <w:bCs w:val="0"/>
          <w:kern w:val="0"/>
          <w:sz w:val="24"/>
          <w:szCs w:val="24"/>
        </w:rPr>
      </w:pPr>
      <w:r>
        <w:rPr>
          <w:rFonts w:ascii="Cambria Math" w:hAnsi="Cambria Math" w:cs="Times New Roman"/>
          <w:b w:val="0"/>
          <w:bCs w:val="0"/>
          <w:kern w:val="0"/>
          <w:sz w:val="24"/>
          <w:szCs w:val="24"/>
        </w:rPr>
        <w:tab/>
        <w:t xml:space="preserve">Pro měření použijeme dvou </w:t>
      </w:r>
      <m:oMath>
        <m:sSup>
          <m:sSupPr>
            <m:ctrlPr>
              <w:rPr>
                <w:rFonts w:ascii="Cambria Math" w:hAnsi="Cambria Math" w:cs="Times New Roman"/>
                <w:b w:val="0"/>
                <w:bCs w:val="0"/>
                <w:kern w:val="0"/>
                <w:sz w:val="24"/>
                <w:szCs w:val="24"/>
              </w:rPr>
            </m:ctrlPr>
          </m:sSupPr>
          <m:e>
            <m:r>
              <m:rPr>
                <m:sty m:val="b"/>
              </m:rPr>
              <w:rPr>
                <w:rFonts w:ascii="Cambria Math" w:hAnsi="Cambria Math" w:cs="Times New Roman"/>
                <w:kern w:val="0"/>
                <w:sz w:val="24"/>
                <w:szCs w:val="24"/>
              </w:rPr>
              <m:t xml:space="preserve">zářičů  </m:t>
            </m:r>
          </m:e>
          <m:sup>
            <m:r>
              <m:rPr>
                <m:sty m:val="bi"/>
              </m:rPr>
              <w:rPr>
                <w:rFonts w:ascii="Cambria Math" w:hAnsi="Cambria Math" w:cs="Times New Roman"/>
                <w:kern w:val="0"/>
                <w:sz w:val="24"/>
                <w:szCs w:val="24"/>
              </w:rPr>
              <m:t>60</m:t>
            </m:r>
          </m:sup>
        </m:sSup>
        <m:r>
          <m:rPr>
            <m:sty m:val="b"/>
          </m:rPr>
          <w:rPr>
            <w:rFonts w:ascii="Cambria Math" w:hAnsi="Cambria Math" w:cs="Times New Roman"/>
            <w:kern w:val="0"/>
            <w:sz w:val="24"/>
            <w:szCs w:val="24"/>
          </w:rPr>
          <m:t>Co</m:t>
        </m:r>
      </m:oMath>
      <w:r>
        <w:rPr>
          <w:rFonts w:ascii="Cambria Math" w:hAnsi="Cambria Math" w:cs="Times New Roman"/>
          <w:b w:val="0"/>
          <w:bCs w:val="0"/>
          <w:kern w:val="0"/>
          <w:sz w:val="24"/>
          <w:szCs w:val="24"/>
        </w:rPr>
        <w:t xml:space="preserve"> o přibližně stejné aktivitě. Jsou označeny čísly. Momentálně nepoužívané zářiče je třeba ponechat v olovněném kontejneru (na zemi!) ve vzdálenosti minimálně dva metry od trubice. Pracovní napětí G-M počítače se volí v ½ plata charakteristiky. Do jedné z mističek, umístěných na stojanu s posuvnou G-M trubicí jeden ze dvojice zářičů, kde provedeme měření po dobu 200s. N</w:t>
      </w:r>
      <w:r w:rsidRPr="000F2646">
        <w:rPr>
          <w:rFonts w:ascii="Cambria Math" w:hAnsi="Cambria Math" w:cs="Times New Roman"/>
          <w:b w:val="0"/>
          <w:bCs w:val="0"/>
          <w:kern w:val="0"/>
          <w:sz w:val="24"/>
          <w:szCs w:val="24"/>
        </w:rPr>
        <w:t xml:space="preserve">ejdříve měříme 1. vzorek, pak k  němu do druhé </w:t>
      </w:r>
      <w:r>
        <w:rPr>
          <w:rFonts w:ascii="Cambria Math" w:hAnsi="Cambria Math" w:cs="Times New Roman"/>
          <w:b w:val="0"/>
          <w:bCs w:val="0"/>
          <w:kern w:val="0"/>
          <w:sz w:val="24"/>
          <w:szCs w:val="24"/>
        </w:rPr>
        <w:t xml:space="preserve">mističky vložíme 2. vzorek a opět měříme po dobu 200s. </w:t>
      </w:r>
      <w:r w:rsidR="00B30549">
        <w:rPr>
          <w:rFonts w:ascii="Cambria Math" w:hAnsi="Cambria Math" w:cs="Times New Roman"/>
          <w:b w:val="0"/>
          <w:bCs w:val="0"/>
          <w:kern w:val="0"/>
          <w:sz w:val="24"/>
          <w:szCs w:val="24"/>
        </w:rPr>
        <w:t xml:space="preserve">Poté odejmeme 1. vzorek a měříme jen 2. vzorek, </w:t>
      </w:r>
      <w:r>
        <w:rPr>
          <w:rFonts w:ascii="Cambria Math" w:hAnsi="Cambria Math" w:cs="Times New Roman"/>
          <w:b w:val="0"/>
          <w:bCs w:val="0"/>
          <w:kern w:val="0"/>
          <w:sz w:val="24"/>
          <w:szCs w:val="24"/>
        </w:rPr>
        <w:t xml:space="preserve">konec </w:t>
      </w:r>
      <w:r w:rsidRPr="000F2646">
        <w:rPr>
          <w:rFonts w:ascii="Cambria Math" w:hAnsi="Cambria Math" w:cs="Times New Roman"/>
          <w:b w:val="0"/>
          <w:bCs w:val="0"/>
          <w:kern w:val="0"/>
          <w:sz w:val="24"/>
          <w:szCs w:val="24"/>
        </w:rPr>
        <w:t xml:space="preserve">odejmeme </w:t>
      </w:r>
      <w:r w:rsidR="00B30549">
        <w:rPr>
          <w:rFonts w:ascii="Cambria Math" w:hAnsi="Cambria Math" w:cs="Times New Roman"/>
          <w:b w:val="0"/>
          <w:bCs w:val="0"/>
          <w:kern w:val="0"/>
          <w:sz w:val="24"/>
          <w:szCs w:val="24"/>
        </w:rPr>
        <w:t xml:space="preserve">oba dva vzorky a </w:t>
      </w:r>
      <w:proofErr w:type="gramStart"/>
      <w:r w:rsidR="00B30549">
        <w:rPr>
          <w:rFonts w:ascii="Cambria Math" w:hAnsi="Cambria Math" w:cs="Times New Roman"/>
          <w:b w:val="0"/>
          <w:bCs w:val="0"/>
          <w:kern w:val="0"/>
          <w:sz w:val="24"/>
          <w:szCs w:val="24"/>
        </w:rPr>
        <w:t>změříme</w:t>
      </w:r>
      <w:proofErr w:type="gramEnd"/>
      <w:r w:rsidR="00B30549">
        <w:rPr>
          <w:rFonts w:ascii="Cambria Math" w:hAnsi="Cambria Math" w:cs="Times New Roman"/>
          <w:b w:val="0"/>
          <w:bCs w:val="0"/>
          <w:kern w:val="0"/>
          <w:sz w:val="24"/>
          <w:szCs w:val="24"/>
        </w:rPr>
        <w:t xml:space="preserve"> pozadí P.</w:t>
      </w:r>
      <w:r w:rsidRPr="000F2646">
        <w:rPr>
          <w:rFonts w:ascii="Cambria Math" w:hAnsi="Cambria Math" w:cs="Times New Roman"/>
          <w:b w:val="0"/>
          <w:bCs w:val="0"/>
          <w:kern w:val="0"/>
          <w:sz w:val="24"/>
          <w:szCs w:val="24"/>
        </w:rPr>
        <w:t xml:space="preserve"> Naměřené hodnoty </w:t>
      </w:r>
      <w:proofErr w:type="gramStart"/>
      <w:r w:rsidRPr="000F2646">
        <w:rPr>
          <w:rFonts w:ascii="Cambria Math" w:hAnsi="Cambria Math" w:cs="Times New Roman"/>
          <w:b w:val="0"/>
          <w:bCs w:val="0"/>
          <w:kern w:val="0"/>
          <w:sz w:val="24"/>
          <w:szCs w:val="24"/>
        </w:rPr>
        <w:t>zapisujeme</w:t>
      </w:r>
      <w:proofErr w:type="gramEnd"/>
      <w:r w:rsidRPr="000F2646">
        <w:rPr>
          <w:rFonts w:ascii="Cambria Math" w:hAnsi="Cambria Math" w:cs="Times New Roman"/>
          <w:b w:val="0"/>
          <w:bCs w:val="0"/>
          <w:kern w:val="0"/>
          <w:sz w:val="24"/>
          <w:szCs w:val="24"/>
        </w:rPr>
        <w:t xml:space="preserve"> do tabulky. </w:t>
      </w:r>
    </w:p>
    <w:p w:rsidR="000F2646" w:rsidRPr="000F2646" w:rsidRDefault="00B30549" w:rsidP="000F2646">
      <w:pPr>
        <w:pStyle w:val="Nadpis1"/>
        <w:spacing w:before="0"/>
        <w:jc w:val="both"/>
        <w:rPr>
          <w:rFonts w:ascii="Cambria Math" w:hAnsi="Cambria Math" w:cs="Times New Roman"/>
          <w:b w:val="0"/>
          <w:bCs w:val="0"/>
          <w:kern w:val="0"/>
          <w:sz w:val="24"/>
          <w:szCs w:val="24"/>
        </w:rPr>
      </w:pPr>
      <w:r>
        <w:rPr>
          <w:rFonts w:ascii="Cambria Math" w:hAnsi="Cambria Math" w:cs="Times New Roman"/>
          <w:b w:val="0"/>
          <w:bCs w:val="0"/>
          <w:kern w:val="0"/>
          <w:sz w:val="24"/>
          <w:szCs w:val="24"/>
        </w:rPr>
        <w:tab/>
      </w:r>
      <w:r w:rsidR="000F2646" w:rsidRPr="000F2646">
        <w:rPr>
          <w:rFonts w:ascii="Cambria Math" w:hAnsi="Cambria Math" w:cs="Times New Roman"/>
          <w:b w:val="0"/>
          <w:bCs w:val="0"/>
          <w:kern w:val="0"/>
          <w:sz w:val="24"/>
          <w:szCs w:val="24"/>
        </w:rPr>
        <w:t xml:space="preserve">Zjištěné hodnoty </w:t>
      </w:r>
      <w:proofErr w:type="spellStart"/>
      <w:r>
        <w:rPr>
          <w:rFonts w:ascii="Cambria Math" w:hAnsi="Cambria Math" w:cs="Times New Roman"/>
          <w:b w:val="0"/>
          <w:bCs w:val="0"/>
          <w:kern w:val="0"/>
          <w:sz w:val="24"/>
          <w:szCs w:val="24"/>
        </w:rPr>
        <w:t>Va</w:t>
      </w:r>
      <w:proofErr w:type="spellEnd"/>
      <w:r w:rsidR="000F2646" w:rsidRPr="000F2646">
        <w:rPr>
          <w:rFonts w:ascii="Cambria Math" w:hAnsi="Cambria Math" w:cs="Times New Roman"/>
          <w:b w:val="0"/>
          <w:bCs w:val="0"/>
          <w:kern w:val="0"/>
          <w:sz w:val="24"/>
          <w:szCs w:val="24"/>
        </w:rPr>
        <w:t xml:space="preserve">, </w:t>
      </w:r>
      <w:proofErr w:type="spellStart"/>
      <w:r>
        <w:rPr>
          <w:rFonts w:ascii="Cambria Math" w:hAnsi="Cambria Math" w:cs="Times New Roman"/>
          <w:b w:val="0"/>
          <w:bCs w:val="0"/>
          <w:kern w:val="0"/>
          <w:sz w:val="24"/>
          <w:szCs w:val="24"/>
        </w:rPr>
        <w:t>Vb</w:t>
      </w:r>
      <w:proofErr w:type="spellEnd"/>
      <w:r w:rsidR="000F2646" w:rsidRPr="000F2646">
        <w:rPr>
          <w:rFonts w:ascii="Cambria Math" w:hAnsi="Cambria Math" w:cs="Times New Roman"/>
          <w:b w:val="0"/>
          <w:bCs w:val="0"/>
          <w:kern w:val="0"/>
          <w:sz w:val="24"/>
          <w:szCs w:val="24"/>
        </w:rPr>
        <w:t xml:space="preserve">, </w:t>
      </w:r>
      <w:r>
        <w:rPr>
          <w:rFonts w:ascii="Cambria Math" w:hAnsi="Cambria Math" w:cs="Times New Roman"/>
          <w:b w:val="0"/>
          <w:bCs w:val="0"/>
          <w:kern w:val="0"/>
          <w:sz w:val="24"/>
          <w:szCs w:val="24"/>
        </w:rPr>
        <w:t>Vab</w:t>
      </w:r>
      <w:r w:rsidR="000F2646" w:rsidRPr="000F2646">
        <w:rPr>
          <w:rFonts w:ascii="Cambria Math" w:hAnsi="Cambria Math" w:cs="Times New Roman"/>
          <w:b w:val="0"/>
          <w:bCs w:val="0"/>
          <w:kern w:val="0"/>
          <w:sz w:val="24"/>
          <w:szCs w:val="24"/>
        </w:rPr>
        <w:t xml:space="preserve"> a </w:t>
      </w:r>
      <w:r>
        <w:rPr>
          <w:rFonts w:ascii="Cambria Math" w:hAnsi="Cambria Math" w:cs="Times New Roman"/>
          <w:b w:val="0"/>
          <w:bCs w:val="0"/>
          <w:kern w:val="0"/>
          <w:sz w:val="24"/>
          <w:szCs w:val="24"/>
        </w:rPr>
        <w:t>P</w:t>
      </w:r>
      <w:r w:rsidR="000F2646" w:rsidRPr="000F2646">
        <w:rPr>
          <w:rFonts w:ascii="Cambria Math" w:hAnsi="Cambria Math" w:cs="Times New Roman"/>
          <w:b w:val="0"/>
          <w:bCs w:val="0"/>
          <w:kern w:val="0"/>
          <w:sz w:val="24"/>
          <w:szCs w:val="24"/>
        </w:rPr>
        <w:t xml:space="preserve"> dosadíme do vzorců</w:t>
      </w:r>
      <w:r>
        <w:rPr>
          <w:rFonts w:ascii="Cambria Math" w:hAnsi="Cambria Math" w:cs="Times New Roman"/>
          <w:b w:val="0"/>
          <w:bCs w:val="0"/>
          <w:kern w:val="0"/>
          <w:sz w:val="24"/>
          <w:szCs w:val="24"/>
        </w:rPr>
        <w:t xml:space="preserve"> a</w:t>
      </w:r>
      <w:r w:rsidR="000F2646" w:rsidRPr="000F2646">
        <w:rPr>
          <w:rFonts w:ascii="Cambria Math" w:hAnsi="Cambria Math" w:cs="Times New Roman"/>
          <w:b w:val="0"/>
          <w:bCs w:val="0"/>
          <w:kern w:val="0"/>
          <w:sz w:val="24"/>
          <w:szCs w:val="24"/>
        </w:rPr>
        <w:t xml:space="preserve"> vypočteme t1 i </w:t>
      </w:r>
      <w:proofErr w:type="spellStart"/>
      <w:r w:rsidR="000F2646" w:rsidRPr="000F2646">
        <w:rPr>
          <w:rFonts w:ascii="Cambria Math" w:hAnsi="Cambria Math" w:cs="Times New Roman"/>
          <w:b w:val="0"/>
          <w:bCs w:val="0"/>
          <w:kern w:val="0"/>
          <w:sz w:val="24"/>
          <w:szCs w:val="24"/>
        </w:rPr>
        <w:t>tR</w:t>
      </w:r>
      <w:proofErr w:type="spellEnd"/>
      <w:r w:rsidR="000F2646" w:rsidRPr="000F2646">
        <w:rPr>
          <w:rFonts w:ascii="Cambria Math" w:hAnsi="Cambria Math" w:cs="Times New Roman"/>
          <w:b w:val="0"/>
          <w:bCs w:val="0"/>
          <w:kern w:val="0"/>
          <w:sz w:val="24"/>
          <w:szCs w:val="24"/>
        </w:rPr>
        <w:t xml:space="preserve">. </w:t>
      </w:r>
    </w:p>
    <w:p w:rsidR="0001378E" w:rsidRPr="002E687A" w:rsidRDefault="0001378E" w:rsidP="000F2646">
      <w:pPr>
        <w:pStyle w:val="Nadpis1"/>
        <w:spacing w:before="0"/>
        <w:jc w:val="both"/>
        <w:rPr>
          <w:rFonts w:ascii="Cambria Math" w:hAnsi="Cambria Math"/>
          <w:kern w:val="0"/>
          <w:sz w:val="24"/>
          <w:szCs w:val="24"/>
        </w:rPr>
      </w:pPr>
    </w:p>
    <w:p w:rsidR="00B30549" w:rsidRDefault="00B30549" w:rsidP="00B30549">
      <w:pPr>
        <w:tabs>
          <w:tab w:val="left" w:pos="6096"/>
        </w:tabs>
        <w:ind w:left="708"/>
        <w:jc w:val="both"/>
        <w:rPr>
          <w:rFonts w:ascii="Cambria Math" w:hAnsi="Cambria Math"/>
          <w:b/>
          <w:u w:val="single"/>
        </w:rPr>
      </w:pPr>
      <w:r>
        <w:rPr>
          <w:rFonts w:ascii="Cambria Math" w:hAnsi="Cambria Math"/>
          <w:b/>
          <w:u w:val="single"/>
        </w:rPr>
        <w:t>Naměřené hodnoty A.</w:t>
      </w:r>
    </w:p>
    <w:tbl>
      <w:tblPr>
        <w:tblW w:w="6040" w:type="dxa"/>
        <w:jc w:val="center"/>
        <w:tblInd w:w="55" w:type="dxa"/>
        <w:tblCellMar>
          <w:left w:w="70" w:type="dxa"/>
          <w:right w:w="70" w:type="dxa"/>
        </w:tblCellMar>
        <w:tblLook w:val="04A0" w:firstRow="1" w:lastRow="0" w:firstColumn="1" w:lastColumn="0" w:noHBand="0" w:noVBand="1"/>
      </w:tblPr>
      <w:tblGrid>
        <w:gridCol w:w="960"/>
        <w:gridCol w:w="1220"/>
        <w:gridCol w:w="1220"/>
        <w:gridCol w:w="1280"/>
        <w:gridCol w:w="1360"/>
      </w:tblGrid>
      <w:tr w:rsidR="00044D3F" w:rsidRPr="00D85077" w:rsidTr="001B7CC7">
        <w:trPr>
          <w:trHeight w:val="369"/>
          <w:jc w:val="center"/>
        </w:trPr>
        <w:tc>
          <w:tcPr>
            <w:tcW w:w="960" w:type="dxa"/>
            <w:tcBorders>
              <w:top w:val="single" w:sz="12" w:space="0" w:color="auto"/>
              <w:left w:val="single" w:sz="12" w:space="0" w:color="auto"/>
              <w:bottom w:val="single" w:sz="4" w:space="0" w:color="auto"/>
              <w:right w:val="single" w:sz="12" w:space="0" w:color="auto"/>
            </w:tcBorders>
            <w:shd w:val="clear" w:color="auto" w:fill="auto"/>
            <w:hideMark/>
          </w:tcPr>
          <w:p w:rsidR="00044D3F" w:rsidRPr="00D85077" w:rsidRDefault="00044D3F" w:rsidP="00D85077">
            <w:pPr>
              <w:jc w:val="center"/>
              <w:rPr>
                <w:rFonts w:ascii="Cambria Math" w:hAnsi="Cambria Math"/>
              </w:rPr>
            </w:pPr>
            <w:r w:rsidRPr="00D85077">
              <w:rPr>
                <w:rFonts w:ascii="Cambria Math" w:hAnsi="Cambria Math"/>
              </w:rPr>
              <w:t>U</w:t>
            </w:r>
          </w:p>
        </w:tc>
        <w:tc>
          <w:tcPr>
            <w:tcW w:w="1220" w:type="dxa"/>
            <w:tcBorders>
              <w:top w:val="single" w:sz="12" w:space="0" w:color="auto"/>
              <w:left w:val="single" w:sz="12" w:space="0" w:color="auto"/>
              <w:bottom w:val="single" w:sz="2" w:space="0" w:color="auto"/>
              <w:right w:val="single" w:sz="12" w:space="0" w:color="auto"/>
            </w:tcBorders>
            <w:vAlign w:val="center"/>
          </w:tcPr>
          <w:p w:rsidR="00044D3F" w:rsidRPr="00D85077" w:rsidRDefault="00044D3F" w:rsidP="00F734C3">
            <w:pPr>
              <w:jc w:val="center"/>
              <w:rPr>
                <w:rFonts w:ascii="Cambria Math" w:hAnsi="Cambria Math"/>
              </w:rPr>
            </w:pPr>
            <w:r w:rsidRPr="00D85077">
              <w:rPr>
                <w:rFonts w:ascii="Cambria Math" w:hAnsi="Cambria Math"/>
              </w:rPr>
              <w:t>t</w:t>
            </w:r>
          </w:p>
        </w:tc>
        <w:tc>
          <w:tcPr>
            <w:tcW w:w="1220" w:type="dxa"/>
            <w:tcBorders>
              <w:top w:val="single" w:sz="12" w:space="0" w:color="auto"/>
              <w:left w:val="single" w:sz="12" w:space="0" w:color="auto"/>
              <w:bottom w:val="single" w:sz="4" w:space="0" w:color="auto"/>
              <w:right w:val="single" w:sz="12" w:space="0" w:color="auto"/>
            </w:tcBorders>
            <w:shd w:val="clear" w:color="auto" w:fill="auto"/>
            <w:hideMark/>
          </w:tcPr>
          <w:p w:rsidR="00044D3F" w:rsidRPr="00D85077" w:rsidRDefault="00044D3F" w:rsidP="00E203E6">
            <w:pPr>
              <w:jc w:val="center"/>
              <w:rPr>
                <w:rFonts w:ascii="Cambria Math" w:hAnsi="Cambria Math"/>
              </w:rPr>
            </w:pPr>
            <w:r>
              <w:rPr>
                <w:rFonts w:ascii="Cambria Math" w:hAnsi="Cambria Math"/>
              </w:rPr>
              <w:t>P</w:t>
            </w:r>
            <w:r w:rsidRPr="00D85077">
              <w:rPr>
                <w:rFonts w:ascii="Cambria Math" w:hAnsi="Cambria Math"/>
              </w:rPr>
              <w:t xml:space="preserve">očet </w:t>
            </w:r>
            <w:r w:rsidR="00E203E6">
              <w:rPr>
                <w:rFonts w:ascii="Cambria Math" w:hAnsi="Cambria Math"/>
              </w:rPr>
              <w:t>impulzů</w:t>
            </w:r>
          </w:p>
        </w:tc>
        <w:tc>
          <w:tcPr>
            <w:tcW w:w="1280" w:type="dxa"/>
            <w:tcBorders>
              <w:top w:val="single" w:sz="12" w:space="0" w:color="auto"/>
              <w:left w:val="nil"/>
              <w:bottom w:val="single" w:sz="4" w:space="0" w:color="auto"/>
              <w:right w:val="single" w:sz="12" w:space="0" w:color="auto"/>
            </w:tcBorders>
            <w:shd w:val="clear" w:color="auto" w:fill="auto"/>
            <w:vAlign w:val="center"/>
            <w:hideMark/>
          </w:tcPr>
          <w:p w:rsidR="00044D3F" w:rsidRPr="00D85077" w:rsidRDefault="00044D3F" w:rsidP="00D85077">
            <w:pPr>
              <w:jc w:val="center"/>
              <w:rPr>
                <w:rFonts w:ascii="Cambria Math" w:hAnsi="Cambria Math"/>
              </w:rPr>
            </w:pPr>
            <m:oMathPara>
              <m:oMath>
                <m:r>
                  <w:rPr>
                    <w:rFonts w:ascii="Cambria Math" w:hAnsi="Cambria Math"/>
                  </w:rPr>
                  <m:t>N =</m:t>
                </m:r>
                <m:f>
                  <m:fPr>
                    <m:ctrlPr>
                      <w:rPr>
                        <w:rFonts w:ascii="Cambria Math" w:hAnsi="Cambria Math"/>
                        <w:i/>
                      </w:rPr>
                    </m:ctrlPr>
                  </m:fPr>
                  <m:num>
                    <m:r>
                      <w:rPr>
                        <w:rFonts w:ascii="Cambria Math" w:hAnsi="Cambria Math"/>
                      </w:rPr>
                      <m:t>n</m:t>
                    </m:r>
                  </m:num>
                  <m:den>
                    <m:r>
                      <w:rPr>
                        <w:rFonts w:ascii="Cambria Math" w:hAnsi="Cambria Math"/>
                      </w:rPr>
                      <m:t>t</m:t>
                    </m:r>
                  </m:den>
                </m:f>
              </m:oMath>
            </m:oMathPara>
          </w:p>
        </w:tc>
        <w:tc>
          <w:tcPr>
            <w:tcW w:w="1360" w:type="dxa"/>
            <w:tcBorders>
              <w:top w:val="single" w:sz="12" w:space="0" w:color="auto"/>
              <w:left w:val="nil"/>
              <w:bottom w:val="single" w:sz="4" w:space="0" w:color="auto"/>
              <w:right w:val="single" w:sz="12" w:space="0" w:color="auto"/>
            </w:tcBorders>
            <w:shd w:val="clear" w:color="auto" w:fill="auto"/>
            <w:noWrap/>
            <w:vAlign w:val="center"/>
            <w:hideMark/>
          </w:tcPr>
          <w:p w:rsidR="00044D3F" w:rsidRPr="00D85077" w:rsidRDefault="00044D3F" w:rsidP="00E203E6">
            <w:pPr>
              <w:jc w:val="center"/>
              <w:rPr>
                <w:rFonts w:ascii="Cambria Math" w:hAnsi="Cambria Math"/>
              </w:rPr>
            </w:pPr>
            <m:oMathPara>
              <m:oMath>
                <m:r>
                  <w:rPr>
                    <w:rFonts w:ascii="Cambria Math" w:hAnsi="Cambria Math"/>
                  </w:rPr>
                  <m:t>N=</m:t>
                </m:r>
                <m:rad>
                  <m:radPr>
                    <m:degHide m:val="1"/>
                    <m:ctrlPr>
                      <w:rPr>
                        <w:rFonts w:ascii="Cambria Math" w:hAnsi="Cambria Math"/>
                        <w:i/>
                      </w:rPr>
                    </m:ctrlPr>
                  </m:radPr>
                  <m:deg/>
                  <m:e>
                    <m:f>
                      <m:fPr>
                        <m:ctrlPr>
                          <w:rPr>
                            <w:rFonts w:ascii="Cambria Math" w:hAnsi="Cambria Math"/>
                            <w:i/>
                          </w:rPr>
                        </m:ctrlPr>
                      </m:fPr>
                      <m:num>
                        <m:r>
                          <w:rPr>
                            <w:rFonts w:ascii="Cambria Math" w:hAnsi="Cambria Math"/>
                          </w:rPr>
                          <m:t>n</m:t>
                        </m:r>
                      </m:num>
                      <m:den>
                        <m:r>
                          <w:rPr>
                            <w:rFonts w:ascii="Cambria Math" w:hAnsi="Cambria Math"/>
                          </w:rPr>
                          <m:t>t</m:t>
                        </m:r>
                      </m:den>
                    </m:f>
                  </m:e>
                </m:rad>
              </m:oMath>
            </m:oMathPara>
          </w:p>
        </w:tc>
      </w:tr>
      <w:tr w:rsidR="00044D3F" w:rsidRPr="007D189B" w:rsidTr="001B7CC7">
        <w:trPr>
          <w:trHeight w:val="296"/>
          <w:jc w:val="center"/>
        </w:trPr>
        <w:tc>
          <w:tcPr>
            <w:tcW w:w="960" w:type="dxa"/>
            <w:tcBorders>
              <w:top w:val="nil"/>
              <w:left w:val="single" w:sz="12" w:space="0" w:color="auto"/>
              <w:bottom w:val="single" w:sz="12" w:space="0" w:color="auto"/>
              <w:right w:val="single" w:sz="12" w:space="0" w:color="auto"/>
            </w:tcBorders>
            <w:shd w:val="clear" w:color="auto" w:fill="auto"/>
            <w:hideMark/>
          </w:tcPr>
          <w:p w:rsidR="00044D3F" w:rsidRPr="00D85077" w:rsidRDefault="00044D3F" w:rsidP="00F734C3">
            <w:pPr>
              <w:jc w:val="center"/>
              <w:rPr>
                <w:rFonts w:ascii="Cambria Math" w:hAnsi="Cambria Math"/>
              </w:rPr>
            </w:pPr>
            <w:r w:rsidRPr="00D85077">
              <w:rPr>
                <w:rFonts w:ascii="Cambria Math" w:hAnsi="Cambria Math"/>
              </w:rPr>
              <w:t>[V]</w:t>
            </w:r>
          </w:p>
        </w:tc>
        <w:tc>
          <w:tcPr>
            <w:tcW w:w="1220" w:type="dxa"/>
            <w:tcBorders>
              <w:top w:val="single" w:sz="2" w:space="0" w:color="auto"/>
              <w:left w:val="single" w:sz="12" w:space="0" w:color="auto"/>
              <w:bottom w:val="single" w:sz="12" w:space="0" w:color="auto"/>
              <w:right w:val="single" w:sz="12" w:space="0" w:color="auto"/>
            </w:tcBorders>
          </w:tcPr>
          <w:p w:rsidR="00044D3F" w:rsidRPr="00D85077" w:rsidRDefault="00044D3F" w:rsidP="00F734C3">
            <w:pPr>
              <w:jc w:val="center"/>
              <w:rPr>
                <w:rFonts w:ascii="Cambria Math" w:hAnsi="Cambria Math"/>
              </w:rPr>
            </w:pPr>
            <w:r w:rsidRPr="00D85077">
              <w:rPr>
                <w:rFonts w:ascii="Cambria Math" w:hAnsi="Cambria Math"/>
              </w:rPr>
              <w:t>[s]</w:t>
            </w:r>
          </w:p>
        </w:tc>
        <w:tc>
          <w:tcPr>
            <w:tcW w:w="1220" w:type="dxa"/>
            <w:tcBorders>
              <w:top w:val="nil"/>
              <w:left w:val="single" w:sz="12" w:space="0" w:color="auto"/>
              <w:bottom w:val="single" w:sz="12" w:space="0" w:color="auto"/>
              <w:right w:val="single" w:sz="12" w:space="0" w:color="auto"/>
            </w:tcBorders>
            <w:shd w:val="clear" w:color="auto" w:fill="auto"/>
            <w:hideMark/>
          </w:tcPr>
          <w:p w:rsidR="00044D3F" w:rsidRPr="00D85077" w:rsidRDefault="00E203E6" w:rsidP="00F734C3">
            <w:pPr>
              <w:jc w:val="center"/>
              <w:rPr>
                <w:rFonts w:ascii="Cambria Math" w:hAnsi="Cambria Math"/>
              </w:rPr>
            </w:pPr>
            <w:proofErr w:type="spellStart"/>
            <w:r w:rsidRPr="00E203E6">
              <w:rPr>
                <w:rFonts w:ascii="Cambria Math" w:hAnsi="Cambria Math"/>
              </w:rPr>
              <w:t>n</w:t>
            </w:r>
            <w:r w:rsidRPr="007D189B">
              <w:rPr>
                <w:color w:val="000000"/>
                <w:vertAlign w:val="subscript"/>
              </w:rPr>
              <w:t>c</w:t>
            </w:r>
            <w:proofErr w:type="spellEnd"/>
            <w:r w:rsidRPr="00D85077">
              <w:rPr>
                <w:rFonts w:ascii="Cambria Math" w:hAnsi="Cambria Math"/>
              </w:rPr>
              <w:t xml:space="preserve"> </w:t>
            </w:r>
            <w:r w:rsidR="00044D3F" w:rsidRPr="00D85077">
              <w:rPr>
                <w:rFonts w:ascii="Cambria Math" w:hAnsi="Cambria Math"/>
              </w:rPr>
              <w:t>(</w:t>
            </w:r>
            <w:proofErr w:type="spellStart"/>
            <w:r w:rsidR="00044D3F" w:rsidRPr="00D85077">
              <w:rPr>
                <w:rFonts w:ascii="Cambria Math" w:hAnsi="Cambria Math"/>
              </w:rPr>
              <w:t>imp</w:t>
            </w:r>
            <w:proofErr w:type="spellEnd"/>
            <w:r w:rsidR="00044D3F" w:rsidRPr="00D85077">
              <w:rPr>
                <w:rFonts w:ascii="Cambria Math" w:hAnsi="Cambria Math"/>
              </w:rPr>
              <w:t>)</w:t>
            </w:r>
          </w:p>
        </w:tc>
        <w:tc>
          <w:tcPr>
            <w:tcW w:w="1280" w:type="dxa"/>
            <w:tcBorders>
              <w:top w:val="nil"/>
              <w:left w:val="nil"/>
              <w:bottom w:val="single" w:sz="12" w:space="0" w:color="auto"/>
              <w:right w:val="single" w:sz="12" w:space="0" w:color="auto"/>
            </w:tcBorders>
            <w:shd w:val="clear" w:color="auto" w:fill="auto"/>
            <w:hideMark/>
          </w:tcPr>
          <w:p w:rsidR="00044D3F" w:rsidRPr="00D85077" w:rsidRDefault="00044D3F" w:rsidP="00F734C3">
            <w:pPr>
              <w:jc w:val="center"/>
              <w:rPr>
                <w:rFonts w:ascii="Cambria Math" w:hAnsi="Cambria Math"/>
              </w:rPr>
            </w:pPr>
            <w:r w:rsidRPr="00D85077">
              <w:rPr>
                <w:rFonts w:ascii="Cambria Math" w:hAnsi="Cambria Math"/>
              </w:rPr>
              <w:t>(</w:t>
            </w:r>
            <w:proofErr w:type="spellStart"/>
            <w:r w:rsidRPr="00D85077">
              <w:rPr>
                <w:rFonts w:ascii="Cambria Math" w:hAnsi="Cambria Math"/>
              </w:rPr>
              <w:t>imp</w:t>
            </w:r>
            <w:proofErr w:type="spellEnd"/>
            <w:r w:rsidRPr="00D85077">
              <w:rPr>
                <w:rFonts w:ascii="Cambria Math" w:hAnsi="Cambria Math"/>
              </w:rPr>
              <w:t>/min)</w:t>
            </w:r>
          </w:p>
        </w:tc>
        <w:tc>
          <w:tcPr>
            <w:tcW w:w="1360" w:type="dxa"/>
            <w:tcBorders>
              <w:top w:val="nil"/>
              <w:left w:val="nil"/>
              <w:bottom w:val="single" w:sz="12" w:space="0" w:color="auto"/>
              <w:right w:val="single" w:sz="12" w:space="0" w:color="auto"/>
            </w:tcBorders>
            <w:shd w:val="clear" w:color="auto" w:fill="auto"/>
            <w:hideMark/>
          </w:tcPr>
          <w:p w:rsidR="00044D3F" w:rsidRPr="00D85077" w:rsidRDefault="005301E8" w:rsidP="00F734C3">
            <w:pPr>
              <w:jc w:val="center"/>
              <w:rPr>
                <w:rFonts w:ascii="Cambria Math" w:hAnsi="Cambria Math"/>
              </w:rPr>
            </w:pPr>
            <w:r>
              <w:rPr>
                <w:rFonts w:ascii="Cambria Math" w:hAnsi="Cambria Math"/>
                <w:sz w:val="16"/>
              </w:rPr>
              <w:t>odchylka</w:t>
            </w:r>
          </w:p>
        </w:tc>
      </w:tr>
      <w:tr w:rsidR="00E203E6" w:rsidRPr="007D189B" w:rsidTr="001B7CC7">
        <w:trPr>
          <w:trHeight w:val="330"/>
          <w:jc w:val="center"/>
        </w:trPr>
        <w:tc>
          <w:tcPr>
            <w:tcW w:w="960" w:type="dxa"/>
            <w:tcBorders>
              <w:top w:val="nil"/>
              <w:left w:val="single" w:sz="4" w:space="0" w:color="auto"/>
              <w:bottom w:val="single" w:sz="4" w:space="0" w:color="auto"/>
              <w:right w:val="single" w:sz="4" w:space="0" w:color="auto"/>
            </w:tcBorders>
            <w:shd w:val="clear" w:color="auto" w:fill="auto"/>
          </w:tcPr>
          <w:p w:rsidR="00E203E6" w:rsidRDefault="00E203E6" w:rsidP="00F734C3">
            <w:pPr>
              <w:jc w:val="center"/>
              <w:rPr>
                <w:rFonts w:ascii="Cambria Math" w:hAnsi="Cambria Math"/>
              </w:rPr>
            </w:pPr>
            <w:r>
              <w:rPr>
                <w:rFonts w:ascii="Cambria Math" w:hAnsi="Cambria Math"/>
              </w:rPr>
              <w:t>460</w:t>
            </w:r>
          </w:p>
        </w:tc>
        <w:tc>
          <w:tcPr>
            <w:tcW w:w="1220" w:type="dxa"/>
            <w:tcBorders>
              <w:top w:val="single" w:sz="1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tcPr>
          <w:p w:rsidR="00E203E6" w:rsidRDefault="00E203E6" w:rsidP="00F734C3">
            <w:pPr>
              <w:jc w:val="center"/>
              <w:rPr>
                <w:rFonts w:ascii="Cambria Math" w:hAnsi="Cambria Math"/>
              </w:rPr>
            </w:pPr>
            <w:r>
              <w:rPr>
                <w:rFonts w:ascii="Cambria Math" w:hAnsi="Cambria Math"/>
              </w:rPr>
              <w:t>0</w:t>
            </w:r>
          </w:p>
        </w:tc>
        <w:tc>
          <w:tcPr>
            <w:tcW w:w="1280" w:type="dxa"/>
            <w:tcBorders>
              <w:top w:val="nil"/>
              <w:left w:val="nil"/>
              <w:bottom w:val="single" w:sz="4" w:space="0" w:color="auto"/>
              <w:right w:val="single" w:sz="4" w:space="0" w:color="auto"/>
            </w:tcBorders>
            <w:shd w:val="clear" w:color="auto" w:fill="auto"/>
            <w:vAlign w:val="bottom"/>
          </w:tcPr>
          <w:p w:rsidR="00E203E6" w:rsidRPr="00C431CC" w:rsidRDefault="00E203E6" w:rsidP="00C431CC">
            <w:pPr>
              <w:jc w:val="center"/>
              <w:rPr>
                <w:rFonts w:ascii="Cambria Math" w:hAnsi="Cambria Math"/>
              </w:rPr>
            </w:pPr>
            <w:r>
              <w:rPr>
                <w:rFonts w:ascii="Cambria Math" w:hAnsi="Cambria Math"/>
              </w:rPr>
              <w:t>0</w:t>
            </w:r>
          </w:p>
        </w:tc>
        <w:tc>
          <w:tcPr>
            <w:tcW w:w="1360" w:type="dxa"/>
            <w:tcBorders>
              <w:top w:val="nil"/>
              <w:left w:val="nil"/>
              <w:bottom w:val="single" w:sz="4" w:space="0" w:color="auto"/>
              <w:right w:val="single" w:sz="4" w:space="0" w:color="auto"/>
            </w:tcBorders>
            <w:shd w:val="clear" w:color="auto" w:fill="auto"/>
            <w:vAlign w:val="bottom"/>
          </w:tcPr>
          <w:p w:rsidR="00E203E6" w:rsidRPr="00E203E6" w:rsidRDefault="00E203E6" w:rsidP="00E203E6">
            <w:pPr>
              <w:jc w:val="center"/>
              <w:rPr>
                <w:rFonts w:ascii="Cambria Math" w:hAnsi="Cambria Math"/>
              </w:rPr>
            </w:pPr>
            <w:r>
              <w:rPr>
                <w:rFonts w:ascii="Cambria Math" w:hAnsi="Cambria Math"/>
              </w:rPr>
              <w:t>0</w:t>
            </w:r>
          </w:p>
        </w:tc>
      </w:tr>
      <w:tr w:rsidR="00E203E6" w:rsidRPr="007D189B" w:rsidTr="001B7CC7">
        <w:trPr>
          <w:trHeight w:val="330"/>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464</w:t>
            </w:r>
          </w:p>
        </w:tc>
        <w:tc>
          <w:tcPr>
            <w:tcW w:w="1220" w:type="dxa"/>
            <w:tcBorders>
              <w:top w:val="single" w:sz="1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166</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99,6</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9,98</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468</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329</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197,4</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14,05</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472</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299</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179,4</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13,39</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476</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301</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180,6</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13,44</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480</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296</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177,6</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13,33</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484</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331</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198,6</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14,09</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488</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313</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187,8</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13,70</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492</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340</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204</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14,28</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496</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349</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209,4</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14,47</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500</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344</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206,4</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14,37</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520</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363</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217,8</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14,76</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540</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363</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217,8</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14,76</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560</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339</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203,4</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14,26</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580</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380</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228</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15,10</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600</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355</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213</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14,59</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620</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336</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201,6</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14,20</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640</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367</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220,2</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14,84</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660</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383</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229,8</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15,16</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680</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345</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207</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14,39</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700</w:t>
            </w:r>
          </w:p>
        </w:tc>
        <w:tc>
          <w:tcPr>
            <w:tcW w:w="1220" w:type="dxa"/>
            <w:tcBorders>
              <w:top w:val="single" w:sz="2" w:space="0" w:color="auto"/>
              <w:left w:val="nil"/>
              <w:bottom w:val="single" w:sz="2"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389</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233,4</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15,28</w:t>
            </w:r>
          </w:p>
        </w:tc>
      </w:tr>
      <w:tr w:rsidR="00E203E6" w:rsidRPr="007D189B" w:rsidTr="001B7CC7">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720</w:t>
            </w:r>
          </w:p>
        </w:tc>
        <w:tc>
          <w:tcPr>
            <w:tcW w:w="1220" w:type="dxa"/>
            <w:tcBorders>
              <w:top w:val="single" w:sz="2" w:space="0" w:color="auto"/>
              <w:left w:val="nil"/>
              <w:bottom w:val="single" w:sz="4" w:space="0" w:color="auto"/>
              <w:right w:val="single" w:sz="4" w:space="0" w:color="auto"/>
            </w:tcBorders>
          </w:tcPr>
          <w:p w:rsidR="00E203E6" w:rsidRPr="00D85077" w:rsidRDefault="00E203E6" w:rsidP="00F734C3">
            <w:pPr>
              <w:jc w:val="center"/>
              <w:rPr>
                <w:rFonts w:ascii="Cambria Math" w:hAnsi="Cambria Math"/>
              </w:rPr>
            </w:pPr>
            <w:r w:rsidRPr="00D85077">
              <w:rPr>
                <w:rFonts w:ascii="Cambria Math" w:hAnsi="Cambria Math"/>
              </w:rPr>
              <w:t>100 s</w:t>
            </w:r>
          </w:p>
        </w:tc>
        <w:tc>
          <w:tcPr>
            <w:tcW w:w="1220" w:type="dxa"/>
            <w:tcBorders>
              <w:top w:val="nil"/>
              <w:left w:val="single" w:sz="4" w:space="0" w:color="auto"/>
              <w:bottom w:val="single" w:sz="4" w:space="0" w:color="auto"/>
              <w:right w:val="single" w:sz="4" w:space="0" w:color="auto"/>
            </w:tcBorders>
            <w:shd w:val="clear" w:color="auto" w:fill="auto"/>
            <w:hideMark/>
          </w:tcPr>
          <w:p w:rsidR="00E203E6" w:rsidRPr="00D85077" w:rsidRDefault="00E203E6" w:rsidP="00F734C3">
            <w:pPr>
              <w:jc w:val="center"/>
              <w:rPr>
                <w:rFonts w:ascii="Cambria Math" w:hAnsi="Cambria Math"/>
              </w:rPr>
            </w:pPr>
            <w:r>
              <w:rPr>
                <w:rFonts w:ascii="Cambria Math" w:hAnsi="Cambria Math"/>
              </w:rPr>
              <w:t>399</w:t>
            </w:r>
          </w:p>
        </w:tc>
        <w:tc>
          <w:tcPr>
            <w:tcW w:w="1280" w:type="dxa"/>
            <w:tcBorders>
              <w:top w:val="nil"/>
              <w:left w:val="nil"/>
              <w:bottom w:val="single" w:sz="4" w:space="0" w:color="auto"/>
              <w:right w:val="single" w:sz="4" w:space="0" w:color="auto"/>
            </w:tcBorders>
            <w:shd w:val="clear" w:color="auto" w:fill="auto"/>
            <w:vAlign w:val="bottom"/>
            <w:hideMark/>
          </w:tcPr>
          <w:p w:rsidR="00E203E6" w:rsidRPr="00C431CC" w:rsidRDefault="00E203E6" w:rsidP="00C431CC">
            <w:pPr>
              <w:jc w:val="center"/>
              <w:rPr>
                <w:rFonts w:ascii="Cambria Math" w:hAnsi="Cambria Math"/>
              </w:rPr>
            </w:pPr>
            <w:r w:rsidRPr="00C431CC">
              <w:rPr>
                <w:rFonts w:ascii="Cambria Math" w:hAnsi="Cambria Math"/>
              </w:rPr>
              <w:t>239,4</w:t>
            </w:r>
          </w:p>
        </w:tc>
        <w:tc>
          <w:tcPr>
            <w:tcW w:w="1360" w:type="dxa"/>
            <w:tcBorders>
              <w:top w:val="nil"/>
              <w:left w:val="nil"/>
              <w:bottom w:val="single" w:sz="4" w:space="0" w:color="auto"/>
              <w:right w:val="single" w:sz="4" w:space="0" w:color="auto"/>
            </w:tcBorders>
            <w:shd w:val="clear" w:color="auto" w:fill="auto"/>
            <w:vAlign w:val="bottom"/>
            <w:hideMark/>
          </w:tcPr>
          <w:p w:rsidR="00E203E6" w:rsidRPr="00E203E6" w:rsidRDefault="00E203E6" w:rsidP="00E203E6">
            <w:pPr>
              <w:jc w:val="center"/>
              <w:rPr>
                <w:rFonts w:ascii="Cambria Math" w:hAnsi="Cambria Math"/>
              </w:rPr>
            </w:pPr>
            <w:r w:rsidRPr="00E203E6">
              <w:rPr>
                <w:rFonts w:ascii="Cambria Math" w:hAnsi="Cambria Math"/>
              </w:rPr>
              <w:t>15,47</w:t>
            </w:r>
          </w:p>
        </w:tc>
      </w:tr>
    </w:tbl>
    <w:p w:rsidR="00B30549" w:rsidRDefault="00B30549" w:rsidP="00B30549">
      <w:pPr>
        <w:tabs>
          <w:tab w:val="left" w:pos="6096"/>
        </w:tabs>
        <w:ind w:left="708"/>
        <w:jc w:val="both"/>
        <w:rPr>
          <w:rFonts w:ascii="Cambria Math" w:hAnsi="Cambria Math"/>
          <w:b/>
          <w:u w:val="single"/>
        </w:rPr>
      </w:pPr>
    </w:p>
    <w:p w:rsidR="00DA3E59" w:rsidRDefault="00DA3E59" w:rsidP="00DA3E59">
      <w:pPr>
        <w:pStyle w:val="Nadpis4"/>
        <w:ind w:left="1416"/>
        <w:rPr>
          <w:rFonts w:ascii="Cambria Math" w:hAnsi="Cambria Math"/>
          <w:bCs w:val="0"/>
          <w:sz w:val="24"/>
          <w:lang w:val="cs-CZ"/>
        </w:rPr>
      </w:pPr>
      <w:r w:rsidRPr="00DA3E59">
        <w:rPr>
          <w:rFonts w:ascii="Cambria Math" w:hAnsi="Cambria Math"/>
          <w:bCs w:val="0"/>
          <w:sz w:val="24"/>
          <w:lang w:val="cs-CZ"/>
        </w:rPr>
        <w:t xml:space="preserve">Sklon plata </w:t>
      </w:r>
    </w:p>
    <w:p w:rsidR="00DA3E59" w:rsidRPr="00DA3E59" w:rsidRDefault="00DA3E59" w:rsidP="00DA3E59">
      <w:r>
        <w:tab/>
      </w:r>
      <w:r>
        <w:tab/>
      </w:r>
      <w:r>
        <w:tab/>
      </w:r>
    </w:p>
    <w:p w:rsidR="0009727B" w:rsidRPr="00576CBD" w:rsidRDefault="0009727B" w:rsidP="0009727B">
      <w:pPr>
        <w:ind w:left="1416"/>
        <w:jc w:val="both"/>
        <w:rPr>
          <w:color w:val="FF0000"/>
          <w:sz w:val="22"/>
          <w:highlight w:val="red"/>
        </w:rPr>
      </w:pPr>
      <m:oMathPara>
        <m:oMathParaPr>
          <m:jc m:val="left"/>
        </m:oMathParaPr>
        <m:oMath>
          <m:r>
            <w:rPr>
              <w:rFonts w:ascii="Cambria Math" w:hAnsi="Cambria Math"/>
              <w:sz w:val="22"/>
              <w:highlight w:val="red"/>
            </w:rPr>
            <m:t>sklon plata=</m:t>
          </m:r>
          <m:f>
            <m:fPr>
              <m:ctrlPr>
                <w:rPr>
                  <w:rFonts w:ascii="Cambria Math" w:hAnsi="Cambria Math"/>
                  <w:i/>
                  <w:sz w:val="22"/>
                  <w:highlight w:val="red"/>
                </w:rPr>
              </m:ctrlPr>
            </m:fPr>
            <m:num>
              <m:r>
                <m:rPr>
                  <m:sty m:val="p"/>
                </m:rPr>
                <w:rPr>
                  <w:rFonts w:ascii="Cambria Math" w:hAnsi="Cambria Math"/>
                  <w:sz w:val="22"/>
                  <w:highlight w:val="red"/>
                </w:rPr>
                <m:t>Δ</m:t>
              </m:r>
              <m:sSub>
                <m:sSubPr>
                  <m:ctrlPr>
                    <w:rPr>
                      <w:rFonts w:ascii="Cambria Math" w:hAnsi="Cambria Math"/>
                      <w:i/>
                      <w:sz w:val="22"/>
                      <w:highlight w:val="red"/>
                    </w:rPr>
                  </m:ctrlPr>
                </m:sSubPr>
                <m:e>
                  <m:r>
                    <w:rPr>
                      <w:rFonts w:ascii="Cambria Math" w:hAnsi="Cambria Math"/>
                      <w:sz w:val="22"/>
                      <w:highlight w:val="red"/>
                    </w:rPr>
                    <m:t>N</m:t>
                  </m:r>
                </m:e>
                <m:sub>
                  <m:r>
                    <w:rPr>
                      <w:rFonts w:ascii="Cambria Math" w:hAnsi="Cambria Math"/>
                      <w:sz w:val="22"/>
                      <w:highlight w:val="red"/>
                    </w:rPr>
                    <m:t>100V</m:t>
                  </m:r>
                </m:sub>
              </m:sSub>
            </m:num>
            <m:den>
              <m:sSub>
                <m:sSubPr>
                  <m:ctrlPr>
                    <w:rPr>
                      <w:rFonts w:ascii="Cambria Math" w:hAnsi="Cambria Math"/>
                      <w:i/>
                      <w:sz w:val="22"/>
                      <w:highlight w:val="red"/>
                    </w:rPr>
                  </m:ctrlPr>
                </m:sSubPr>
                <m:e>
                  <m:r>
                    <w:rPr>
                      <w:rFonts w:ascii="Cambria Math" w:hAnsi="Cambria Math"/>
                      <w:sz w:val="22"/>
                      <w:highlight w:val="red"/>
                    </w:rPr>
                    <m:t>N</m:t>
                  </m:r>
                </m:e>
                <m:sub>
                  <m:r>
                    <w:rPr>
                      <w:rFonts w:ascii="Cambria Math" w:hAnsi="Cambria Math"/>
                      <w:sz w:val="22"/>
                      <w:highlight w:val="red"/>
                    </w:rPr>
                    <m:t>G</m:t>
                  </m:r>
                </m:sub>
              </m:sSub>
            </m:den>
          </m:f>
          <m:r>
            <w:rPr>
              <w:rFonts w:ascii="Cambria Math" w:hAnsi="Cambria Math"/>
              <w:sz w:val="22"/>
              <w:highlight w:val="red"/>
            </w:rPr>
            <m:t>*100=</m:t>
          </m:r>
          <m:f>
            <m:fPr>
              <m:ctrlPr>
                <w:rPr>
                  <w:rFonts w:ascii="Cambria Math" w:hAnsi="Cambria Math"/>
                  <w:i/>
                  <w:sz w:val="22"/>
                  <w:highlight w:val="red"/>
                </w:rPr>
              </m:ctrlPr>
            </m:fPr>
            <m:num>
              <m:r>
                <w:rPr>
                  <w:rFonts w:ascii="Cambria Math" w:hAnsi="Cambria Math"/>
                  <w:sz w:val="22"/>
                  <w:highlight w:val="red"/>
                </w:rPr>
                <m:t>214</m:t>
              </m:r>
            </m:num>
            <m:den>
              <m:r>
                <w:rPr>
                  <w:rFonts w:ascii="Cambria Math" w:hAnsi="Cambria Math"/>
                  <w:sz w:val="22"/>
                  <w:highlight w:val="red"/>
                </w:rPr>
                <m:t>217,8</m:t>
              </m:r>
            </m:den>
          </m:f>
          <m:r>
            <w:rPr>
              <w:rFonts w:ascii="Cambria Math" w:hAnsi="Cambria Math"/>
              <w:sz w:val="22"/>
              <w:highlight w:val="red"/>
            </w:rPr>
            <m:t>*100=98.26 [%/100V]</m:t>
          </m:r>
        </m:oMath>
      </m:oMathPara>
    </w:p>
    <w:p w:rsidR="00576CBD" w:rsidRPr="00576CBD" w:rsidRDefault="00576CBD" w:rsidP="0009727B">
      <w:pPr>
        <w:ind w:left="1416"/>
        <w:jc w:val="both"/>
        <w:rPr>
          <w:sz w:val="22"/>
        </w:rPr>
      </w:pPr>
      <m:oMathPara>
        <m:oMathParaPr>
          <m:jc m:val="left"/>
        </m:oMathParaPr>
        <m:oMath>
          <m:r>
            <w:rPr>
              <w:rFonts w:ascii="Cambria Math" w:hAnsi="Cambria Math"/>
              <w:sz w:val="22"/>
              <w:highlight w:val="red"/>
            </w:rPr>
            <m:t>=1,74°</m:t>
          </m:r>
        </m:oMath>
      </m:oMathPara>
    </w:p>
    <w:p w:rsidR="0001378E" w:rsidRDefault="0001378E" w:rsidP="00B52611">
      <w:pPr>
        <w:pStyle w:val="Zkladntext"/>
        <w:rPr>
          <w:rFonts w:ascii="Times New Roman" w:hAnsi="Times New Roman"/>
          <w:b/>
          <w:bCs/>
          <w:kern w:val="32"/>
          <w:sz w:val="28"/>
          <w:szCs w:val="32"/>
          <w:u w:val="single"/>
        </w:rPr>
      </w:pPr>
    </w:p>
    <w:p w:rsidR="0001378E" w:rsidRDefault="0001378E" w:rsidP="00B52611">
      <w:pPr>
        <w:pStyle w:val="Zkladntext"/>
        <w:rPr>
          <w:rFonts w:ascii="Times New Roman" w:hAnsi="Times New Roman"/>
          <w:b/>
          <w:bCs/>
          <w:kern w:val="32"/>
          <w:sz w:val="28"/>
          <w:szCs w:val="32"/>
          <w:u w:val="single"/>
        </w:rPr>
      </w:pPr>
    </w:p>
    <w:p w:rsidR="0001378E" w:rsidRDefault="0001378E" w:rsidP="00B52611">
      <w:pPr>
        <w:pStyle w:val="Zkladntext"/>
        <w:rPr>
          <w:rFonts w:ascii="Times New Roman" w:hAnsi="Times New Roman"/>
          <w:b/>
          <w:bCs/>
          <w:kern w:val="32"/>
          <w:sz w:val="28"/>
          <w:szCs w:val="32"/>
          <w:u w:val="single"/>
        </w:rPr>
      </w:pPr>
    </w:p>
    <w:p w:rsidR="0001378E" w:rsidRDefault="0001378E" w:rsidP="00B52611">
      <w:pPr>
        <w:pStyle w:val="Zkladntext"/>
        <w:rPr>
          <w:rFonts w:ascii="Times New Roman" w:hAnsi="Times New Roman"/>
          <w:b/>
          <w:bCs/>
          <w:kern w:val="32"/>
          <w:sz w:val="28"/>
          <w:szCs w:val="32"/>
          <w:u w:val="single"/>
        </w:rPr>
      </w:pPr>
    </w:p>
    <w:p w:rsidR="0001378E" w:rsidRDefault="0001378E" w:rsidP="00B52611">
      <w:pPr>
        <w:pStyle w:val="Zkladntext"/>
        <w:rPr>
          <w:rFonts w:ascii="Times New Roman" w:hAnsi="Times New Roman"/>
          <w:b/>
          <w:bCs/>
          <w:kern w:val="32"/>
          <w:sz w:val="28"/>
          <w:szCs w:val="32"/>
          <w:u w:val="single"/>
        </w:rPr>
      </w:pPr>
    </w:p>
    <w:p w:rsidR="00E203E6" w:rsidRDefault="00E203E6" w:rsidP="00E203E6">
      <w:pPr>
        <w:tabs>
          <w:tab w:val="left" w:pos="6096"/>
        </w:tabs>
        <w:ind w:left="708"/>
        <w:jc w:val="both"/>
        <w:rPr>
          <w:rFonts w:ascii="Cambria Math" w:hAnsi="Cambria Math"/>
          <w:b/>
          <w:u w:val="single"/>
        </w:rPr>
      </w:pPr>
      <w:r>
        <w:rPr>
          <w:rFonts w:ascii="Cambria Math" w:hAnsi="Cambria Math"/>
          <w:b/>
          <w:u w:val="single"/>
        </w:rPr>
        <w:t>Naměřené hodnoty B.</w:t>
      </w:r>
    </w:p>
    <w:p w:rsidR="00DF07DA" w:rsidRDefault="00DF07DA" w:rsidP="00DF07DA">
      <w:pPr>
        <w:pStyle w:val="Nadpis1"/>
        <w:spacing w:before="0"/>
        <w:jc w:val="both"/>
        <w:rPr>
          <w:rFonts w:ascii="Cambria Math" w:hAnsi="Cambria Math" w:cs="Times New Roman"/>
          <w:b w:val="0"/>
          <w:bCs w:val="0"/>
          <w:kern w:val="0"/>
          <w:sz w:val="24"/>
          <w:szCs w:val="24"/>
        </w:rPr>
      </w:pPr>
      <w:r>
        <w:rPr>
          <w:rFonts w:ascii="Cambria Math" w:hAnsi="Cambria Math" w:cs="Times New Roman"/>
          <w:b w:val="0"/>
          <w:bCs w:val="0"/>
          <w:kern w:val="0"/>
          <w:sz w:val="24"/>
          <w:szCs w:val="24"/>
        </w:rPr>
        <w:tab/>
        <w:t>Up = 600V</w:t>
      </w:r>
    </w:p>
    <w:p w:rsidR="00DF07DA" w:rsidRDefault="00DF07DA" w:rsidP="00DF07DA">
      <w:pPr>
        <w:pStyle w:val="Nadpis1"/>
        <w:spacing w:before="0"/>
        <w:jc w:val="both"/>
        <w:rPr>
          <w:rFonts w:ascii="Cambria Math" w:hAnsi="Cambria Math" w:cs="Times New Roman"/>
          <w:b w:val="0"/>
          <w:bCs w:val="0"/>
          <w:kern w:val="0"/>
          <w:sz w:val="24"/>
          <w:szCs w:val="24"/>
        </w:rPr>
      </w:pPr>
      <w:r w:rsidRPr="000F2646">
        <w:rPr>
          <w:rFonts w:ascii="Cambria Math" w:hAnsi="Cambria Math" w:cs="Times New Roman"/>
          <w:b w:val="0"/>
          <w:bCs w:val="0"/>
          <w:kern w:val="0"/>
          <w:sz w:val="24"/>
          <w:szCs w:val="24"/>
        </w:rPr>
        <w:t xml:space="preserve"> </w:t>
      </w:r>
      <w:r>
        <w:rPr>
          <w:rFonts w:ascii="Cambria Math" w:hAnsi="Cambria Math" w:cs="Times New Roman"/>
          <w:b w:val="0"/>
          <w:bCs w:val="0"/>
          <w:kern w:val="0"/>
          <w:sz w:val="24"/>
          <w:szCs w:val="24"/>
        </w:rPr>
        <w:tab/>
        <w:t>d = 60mm</w:t>
      </w:r>
    </w:p>
    <w:p w:rsidR="00186CB1" w:rsidRPr="00186CB1" w:rsidRDefault="00186CB1" w:rsidP="00186CB1">
      <w:pPr>
        <w:rPr>
          <w:rFonts w:ascii="Cambria Math" w:hAnsi="Cambria Math"/>
        </w:rPr>
      </w:pPr>
      <w:r w:rsidRPr="00186CB1">
        <w:rPr>
          <w:rFonts w:ascii="Cambria Math" w:hAnsi="Cambria Math"/>
        </w:rPr>
        <w:tab/>
      </w:r>
      <w:r>
        <w:rPr>
          <w:rFonts w:ascii="Cambria Math" w:hAnsi="Cambria Math"/>
        </w:rPr>
        <w:t>Geometrický faktor: g = 6.2664E -02</w:t>
      </w:r>
    </w:p>
    <w:p w:rsidR="00DF07DA" w:rsidRDefault="00DF07DA" w:rsidP="00DF07DA">
      <w:pPr>
        <w:pStyle w:val="Nadpis1"/>
        <w:spacing w:before="0"/>
        <w:ind w:left="708"/>
        <w:jc w:val="both"/>
        <w:rPr>
          <w:rFonts w:ascii="Cambria Math" w:hAnsi="Cambria Math" w:cs="Times New Roman"/>
          <w:b w:val="0"/>
          <w:bCs w:val="0"/>
          <w:kern w:val="0"/>
          <w:sz w:val="24"/>
          <w:szCs w:val="24"/>
        </w:rPr>
      </w:pPr>
      <w:r>
        <w:rPr>
          <w:rFonts w:ascii="Cambria Math" w:hAnsi="Cambria Math" w:cs="Times New Roman"/>
          <w:b w:val="0"/>
          <w:bCs w:val="0"/>
          <w:kern w:val="0"/>
          <w:sz w:val="24"/>
          <w:szCs w:val="24"/>
        </w:rPr>
        <w:t xml:space="preserve">Vzorek A = </w:t>
      </w:r>
      <w:r>
        <w:rPr>
          <w:rFonts w:ascii="Cambria Math" w:hAnsi="Cambria Math" w:cs="Times New Roman"/>
          <w:b w:val="0"/>
          <w:bCs w:val="0"/>
          <w:kern w:val="0"/>
          <w:sz w:val="24"/>
          <w:szCs w:val="24"/>
        </w:rPr>
        <w:tab/>
        <w:t>[</w:t>
      </w:r>
      <w:proofErr w:type="spellStart"/>
      <w:r>
        <w:rPr>
          <w:rFonts w:ascii="Cambria Math" w:hAnsi="Cambria Math" w:cs="Times New Roman"/>
          <w:b w:val="0"/>
          <w:bCs w:val="0"/>
          <w:kern w:val="0"/>
          <w:sz w:val="24"/>
          <w:szCs w:val="24"/>
        </w:rPr>
        <w:t>kBq</w:t>
      </w:r>
      <w:proofErr w:type="spellEnd"/>
      <w:r>
        <w:rPr>
          <w:rFonts w:ascii="Cambria Math" w:hAnsi="Cambria Math" w:cs="Times New Roman"/>
          <w:b w:val="0"/>
          <w:bCs w:val="0"/>
          <w:kern w:val="0"/>
          <w:sz w:val="24"/>
          <w:szCs w:val="24"/>
        </w:rPr>
        <w:t>] 41.490</w:t>
      </w:r>
    </w:p>
    <w:p w:rsidR="00DF07DA" w:rsidRDefault="00DF07DA" w:rsidP="00DF07DA">
      <w:pPr>
        <w:ind w:left="708"/>
        <w:rPr>
          <w:rFonts w:ascii="Cambria Math" w:hAnsi="Cambria Math"/>
        </w:rPr>
      </w:pPr>
      <w:r w:rsidRPr="00DF07DA">
        <w:rPr>
          <w:rFonts w:ascii="Cambria Math" w:hAnsi="Cambria Math"/>
        </w:rPr>
        <w:tab/>
      </w:r>
      <w:r w:rsidRPr="00DF07DA">
        <w:rPr>
          <w:rFonts w:ascii="Cambria Math" w:hAnsi="Cambria Math"/>
        </w:rPr>
        <w:tab/>
        <w:t>Rozpad 2489374.1</w:t>
      </w:r>
    </w:p>
    <w:p w:rsidR="00DF07DA" w:rsidRDefault="00DF07DA" w:rsidP="00DF07DA">
      <w:pPr>
        <w:pStyle w:val="Nadpis1"/>
        <w:spacing w:before="0"/>
        <w:ind w:left="708"/>
        <w:jc w:val="both"/>
        <w:rPr>
          <w:rFonts w:ascii="Cambria Math" w:hAnsi="Cambria Math" w:cs="Times New Roman"/>
          <w:b w:val="0"/>
          <w:bCs w:val="0"/>
          <w:kern w:val="0"/>
          <w:sz w:val="24"/>
          <w:szCs w:val="24"/>
        </w:rPr>
      </w:pPr>
      <w:r>
        <w:rPr>
          <w:rFonts w:ascii="Cambria Math" w:hAnsi="Cambria Math" w:cs="Times New Roman"/>
          <w:b w:val="0"/>
          <w:bCs w:val="0"/>
          <w:kern w:val="0"/>
          <w:sz w:val="24"/>
          <w:szCs w:val="24"/>
        </w:rPr>
        <w:t xml:space="preserve">Vzorek B = </w:t>
      </w:r>
      <w:r>
        <w:rPr>
          <w:rFonts w:ascii="Cambria Math" w:hAnsi="Cambria Math" w:cs="Times New Roman"/>
          <w:b w:val="0"/>
          <w:bCs w:val="0"/>
          <w:kern w:val="0"/>
          <w:sz w:val="24"/>
          <w:szCs w:val="24"/>
        </w:rPr>
        <w:tab/>
        <w:t>[</w:t>
      </w:r>
      <w:proofErr w:type="spellStart"/>
      <w:r>
        <w:rPr>
          <w:rFonts w:ascii="Cambria Math" w:hAnsi="Cambria Math" w:cs="Times New Roman"/>
          <w:b w:val="0"/>
          <w:bCs w:val="0"/>
          <w:kern w:val="0"/>
          <w:sz w:val="24"/>
          <w:szCs w:val="24"/>
        </w:rPr>
        <w:t>kBq</w:t>
      </w:r>
      <w:proofErr w:type="spellEnd"/>
      <w:r>
        <w:rPr>
          <w:rFonts w:ascii="Cambria Math" w:hAnsi="Cambria Math" w:cs="Times New Roman"/>
          <w:b w:val="0"/>
          <w:bCs w:val="0"/>
          <w:kern w:val="0"/>
          <w:sz w:val="24"/>
          <w:szCs w:val="24"/>
        </w:rPr>
        <w:t>] 41.311</w:t>
      </w:r>
    </w:p>
    <w:p w:rsidR="00DF07DA" w:rsidRPr="00DF07DA" w:rsidRDefault="00DF07DA" w:rsidP="00DF07DA">
      <w:pPr>
        <w:ind w:left="708"/>
        <w:rPr>
          <w:rFonts w:ascii="Cambria Math" w:hAnsi="Cambria Math"/>
        </w:rPr>
      </w:pPr>
      <w:r w:rsidRPr="00DF07DA">
        <w:rPr>
          <w:rFonts w:ascii="Cambria Math" w:hAnsi="Cambria Math"/>
        </w:rPr>
        <w:tab/>
      </w:r>
      <w:r w:rsidRPr="00DF07DA">
        <w:rPr>
          <w:rFonts w:ascii="Cambria Math" w:hAnsi="Cambria Math"/>
        </w:rPr>
        <w:tab/>
        <w:t xml:space="preserve">Rozpad </w:t>
      </w:r>
      <w:r>
        <w:rPr>
          <w:rFonts w:ascii="Cambria Math" w:hAnsi="Cambria Math"/>
        </w:rPr>
        <w:t>2478669.3</w:t>
      </w:r>
    </w:p>
    <w:p w:rsidR="00DF07DA" w:rsidRPr="00DF07DA" w:rsidRDefault="00DF07DA" w:rsidP="00DF07DA">
      <w:pPr>
        <w:rPr>
          <w:rFonts w:ascii="Cambria Math" w:hAnsi="Cambria Math"/>
        </w:rPr>
      </w:pPr>
    </w:p>
    <w:p w:rsidR="00DF07DA" w:rsidRDefault="00DF07DA" w:rsidP="00E203E6">
      <w:pPr>
        <w:tabs>
          <w:tab w:val="left" w:pos="6096"/>
        </w:tabs>
        <w:ind w:left="708"/>
        <w:jc w:val="both"/>
        <w:rPr>
          <w:rFonts w:ascii="Cambria Math" w:hAnsi="Cambria Math"/>
          <w:b/>
          <w:u w:val="single"/>
        </w:rPr>
      </w:pPr>
    </w:p>
    <w:tbl>
      <w:tblPr>
        <w:tblW w:w="4680" w:type="dxa"/>
        <w:jc w:val="center"/>
        <w:tblInd w:w="55" w:type="dxa"/>
        <w:tblCellMar>
          <w:left w:w="70" w:type="dxa"/>
          <w:right w:w="70" w:type="dxa"/>
        </w:tblCellMar>
        <w:tblLook w:val="04A0" w:firstRow="1" w:lastRow="0" w:firstColumn="1" w:lastColumn="0" w:noHBand="0" w:noVBand="1"/>
      </w:tblPr>
      <w:tblGrid>
        <w:gridCol w:w="960"/>
        <w:gridCol w:w="1220"/>
        <w:gridCol w:w="1220"/>
        <w:gridCol w:w="1280"/>
      </w:tblGrid>
      <w:tr w:rsidR="00DF07DA" w:rsidRPr="00D85077" w:rsidTr="00FA71FC">
        <w:trPr>
          <w:trHeight w:val="369"/>
          <w:jc w:val="center"/>
        </w:trPr>
        <w:tc>
          <w:tcPr>
            <w:tcW w:w="960" w:type="dxa"/>
            <w:tcBorders>
              <w:top w:val="single" w:sz="12" w:space="0" w:color="auto"/>
              <w:left w:val="single" w:sz="12" w:space="0" w:color="auto"/>
              <w:bottom w:val="single" w:sz="4" w:space="0" w:color="auto"/>
              <w:right w:val="single" w:sz="12" w:space="0" w:color="auto"/>
            </w:tcBorders>
            <w:shd w:val="clear" w:color="auto" w:fill="auto"/>
            <w:hideMark/>
          </w:tcPr>
          <w:p w:rsidR="00DF07DA" w:rsidRPr="00D85077" w:rsidRDefault="00DF07DA" w:rsidP="00F734C3">
            <w:pPr>
              <w:jc w:val="center"/>
              <w:rPr>
                <w:rFonts w:ascii="Cambria Math" w:hAnsi="Cambria Math"/>
              </w:rPr>
            </w:pPr>
            <w:r>
              <w:rPr>
                <w:rFonts w:ascii="Cambria Math" w:hAnsi="Cambria Math"/>
              </w:rPr>
              <w:t>Vzorek</w:t>
            </w:r>
          </w:p>
        </w:tc>
        <w:tc>
          <w:tcPr>
            <w:tcW w:w="1220" w:type="dxa"/>
            <w:tcBorders>
              <w:top w:val="single" w:sz="12" w:space="0" w:color="auto"/>
              <w:left w:val="single" w:sz="12" w:space="0" w:color="auto"/>
              <w:bottom w:val="single" w:sz="2" w:space="0" w:color="auto"/>
              <w:right w:val="single" w:sz="12" w:space="0" w:color="auto"/>
            </w:tcBorders>
            <w:vAlign w:val="center"/>
          </w:tcPr>
          <w:p w:rsidR="00DF07DA" w:rsidRPr="00D85077" w:rsidRDefault="00DF07DA" w:rsidP="00F734C3">
            <w:pPr>
              <w:jc w:val="center"/>
              <w:rPr>
                <w:rFonts w:ascii="Cambria Math" w:hAnsi="Cambria Math"/>
              </w:rPr>
            </w:pPr>
            <w:r w:rsidRPr="00D85077">
              <w:rPr>
                <w:rFonts w:ascii="Cambria Math" w:hAnsi="Cambria Math"/>
              </w:rPr>
              <w:t>t</w:t>
            </w:r>
          </w:p>
        </w:tc>
        <w:tc>
          <w:tcPr>
            <w:tcW w:w="1220" w:type="dxa"/>
            <w:tcBorders>
              <w:top w:val="single" w:sz="12" w:space="0" w:color="auto"/>
              <w:left w:val="single" w:sz="12" w:space="0" w:color="auto"/>
              <w:bottom w:val="single" w:sz="4" w:space="0" w:color="auto"/>
              <w:right w:val="single" w:sz="12" w:space="0" w:color="auto"/>
            </w:tcBorders>
            <w:shd w:val="clear" w:color="auto" w:fill="auto"/>
            <w:hideMark/>
          </w:tcPr>
          <w:p w:rsidR="00DF07DA" w:rsidRPr="00D85077" w:rsidRDefault="00DF07DA" w:rsidP="00F734C3">
            <w:pPr>
              <w:jc w:val="center"/>
              <w:rPr>
                <w:rFonts w:ascii="Cambria Math" w:hAnsi="Cambria Math"/>
              </w:rPr>
            </w:pPr>
            <w:r>
              <w:rPr>
                <w:rFonts w:ascii="Cambria Math" w:hAnsi="Cambria Math"/>
              </w:rPr>
              <w:t>P</w:t>
            </w:r>
            <w:r w:rsidRPr="00D85077">
              <w:rPr>
                <w:rFonts w:ascii="Cambria Math" w:hAnsi="Cambria Math"/>
              </w:rPr>
              <w:t xml:space="preserve">očet </w:t>
            </w:r>
            <w:r>
              <w:rPr>
                <w:rFonts w:ascii="Cambria Math" w:hAnsi="Cambria Math"/>
              </w:rPr>
              <w:t>impulzů</w:t>
            </w:r>
          </w:p>
        </w:tc>
        <w:tc>
          <w:tcPr>
            <w:tcW w:w="1280" w:type="dxa"/>
            <w:tcBorders>
              <w:top w:val="single" w:sz="12" w:space="0" w:color="auto"/>
              <w:left w:val="nil"/>
              <w:bottom w:val="single" w:sz="4" w:space="0" w:color="auto"/>
              <w:right w:val="single" w:sz="12" w:space="0" w:color="auto"/>
            </w:tcBorders>
            <w:shd w:val="clear" w:color="auto" w:fill="auto"/>
            <w:vAlign w:val="center"/>
            <w:hideMark/>
          </w:tcPr>
          <w:p w:rsidR="00DF07DA" w:rsidRPr="00D85077" w:rsidRDefault="00DF07DA" w:rsidP="00F734C3">
            <w:pPr>
              <w:jc w:val="center"/>
              <w:rPr>
                <w:rFonts w:ascii="Cambria Math" w:hAnsi="Cambria Math"/>
              </w:rPr>
            </w:pPr>
            <m:oMathPara>
              <m:oMath>
                <m:r>
                  <m:rPr>
                    <m:sty m:val="p"/>
                  </m:rPr>
                  <w:rPr>
                    <w:rFonts w:ascii="Cambria Math" w:hAnsi="Cambria Math"/>
                  </w:rPr>
                  <m:t>N =</m:t>
                </m:r>
                <m:f>
                  <m:fPr>
                    <m:ctrlPr>
                      <w:rPr>
                        <w:rFonts w:ascii="Cambria Math" w:hAnsi="Cambria Math"/>
                      </w:rPr>
                    </m:ctrlPr>
                  </m:fPr>
                  <m:num>
                    <m:r>
                      <m:rPr>
                        <m:sty m:val="p"/>
                      </m:rPr>
                      <w:rPr>
                        <w:rFonts w:ascii="Cambria Math" w:hAnsi="Cambria Math"/>
                      </w:rPr>
                      <m:t>n</m:t>
                    </m:r>
                  </m:num>
                  <m:den>
                    <m:r>
                      <m:rPr>
                        <m:sty m:val="p"/>
                      </m:rPr>
                      <w:rPr>
                        <w:rFonts w:ascii="Cambria Math" w:hAnsi="Cambria Math"/>
                      </w:rPr>
                      <m:t>t</m:t>
                    </m:r>
                  </m:den>
                </m:f>
              </m:oMath>
            </m:oMathPara>
          </w:p>
        </w:tc>
      </w:tr>
      <w:tr w:rsidR="00DF07DA" w:rsidRPr="007D189B" w:rsidTr="00FA71FC">
        <w:trPr>
          <w:trHeight w:val="296"/>
          <w:jc w:val="center"/>
        </w:trPr>
        <w:tc>
          <w:tcPr>
            <w:tcW w:w="960" w:type="dxa"/>
            <w:tcBorders>
              <w:top w:val="nil"/>
              <w:left w:val="single" w:sz="12" w:space="0" w:color="auto"/>
              <w:bottom w:val="single" w:sz="12" w:space="0" w:color="auto"/>
              <w:right w:val="single" w:sz="12" w:space="0" w:color="auto"/>
            </w:tcBorders>
            <w:shd w:val="clear" w:color="auto" w:fill="auto"/>
            <w:hideMark/>
          </w:tcPr>
          <w:p w:rsidR="00DF07DA" w:rsidRPr="00D85077" w:rsidRDefault="00DF07DA" w:rsidP="00F734C3">
            <w:pPr>
              <w:jc w:val="center"/>
              <w:rPr>
                <w:rFonts w:ascii="Cambria Math" w:hAnsi="Cambria Math"/>
              </w:rPr>
            </w:pPr>
          </w:p>
        </w:tc>
        <w:tc>
          <w:tcPr>
            <w:tcW w:w="1220" w:type="dxa"/>
            <w:tcBorders>
              <w:top w:val="single" w:sz="2" w:space="0" w:color="auto"/>
              <w:left w:val="single" w:sz="12" w:space="0" w:color="auto"/>
              <w:bottom w:val="single" w:sz="12" w:space="0" w:color="auto"/>
              <w:right w:val="single" w:sz="12" w:space="0" w:color="auto"/>
            </w:tcBorders>
          </w:tcPr>
          <w:p w:rsidR="00DF07DA" w:rsidRPr="00D85077" w:rsidRDefault="00DF07DA" w:rsidP="00F734C3">
            <w:pPr>
              <w:jc w:val="center"/>
              <w:rPr>
                <w:rFonts w:ascii="Cambria Math" w:hAnsi="Cambria Math"/>
              </w:rPr>
            </w:pPr>
            <w:r w:rsidRPr="00D85077">
              <w:rPr>
                <w:rFonts w:ascii="Cambria Math" w:hAnsi="Cambria Math"/>
              </w:rPr>
              <w:t>[s]</w:t>
            </w:r>
          </w:p>
        </w:tc>
        <w:tc>
          <w:tcPr>
            <w:tcW w:w="1220" w:type="dxa"/>
            <w:tcBorders>
              <w:top w:val="nil"/>
              <w:left w:val="single" w:sz="12" w:space="0" w:color="auto"/>
              <w:bottom w:val="single" w:sz="12" w:space="0" w:color="auto"/>
              <w:right w:val="single" w:sz="12" w:space="0" w:color="auto"/>
            </w:tcBorders>
            <w:shd w:val="clear" w:color="auto" w:fill="auto"/>
            <w:hideMark/>
          </w:tcPr>
          <w:p w:rsidR="00DF07DA" w:rsidRPr="00D85077" w:rsidRDefault="00DF07DA" w:rsidP="00F734C3">
            <w:pPr>
              <w:jc w:val="center"/>
              <w:rPr>
                <w:rFonts w:ascii="Cambria Math" w:hAnsi="Cambria Math"/>
              </w:rPr>
            </w:pPr>
            <w:proofErr w:type="spellStart"/>
            <w:r w:rsidRPr="00E203E6">
              <w:rPr>
                <w:rFonts w:ascii="Cambria Math" w:hAnsi="Cambria Math"/>
              </w:rPr>
              <w:t>n</w:t>
            </w:r>
            <w:r w:rsidRPr="007D189B">
              <w:rPr>
                <w:color w:val="000000"/>
                <w:vertAlign w:val="subscript"/>
              </w:rPr>
              <w:t>c</w:t>
            </w:r>
            <w:proofErr w:type="spellEnd"/>
            <w:r w:rsidRPr="00D85077">
              <w:rPr>
                <w:rFonts w:ascii="Cambria Math" w:hAnsi="Cambria Math"/>
              </w:rPr>
              <w:t xml:space="preserve"> (</w:t>
            </w:r>
            <w:proofErr w:type="spellStart"/>
            <w:r w:rsidRPr="00D85077">
              <w:rPr>
                <w:rFonts w:ascii="Cambria Math" w:hAnsi="Cambria Math"/>
              </w:rPr>
              <w:t>imp</w:t>
            </w:r>
            <w:proofErr w:type="spellEnd"/>
            <w:r w:rsidRPr="00D85077">
              <w:rPr>
                <w:rFonts w:ascii="Cambria Math" w:hAnsi="Cambria Math"/>
              </w:rPr>
              <w:t>)</w:t>
            </w:r>
          </w:p>
        </w:tc>
        <w:tc>
          <w:tcPr>
            <w:tcW w:w="1280" w:type="dxa"/>
            <w:tcBorders>
              <w:top w:val="nil"/>
              <w:left w:val="nil"/>
              <w:bottom w:val="single" w:sz="12" w:space="0" w:color="auto"/>
              <w:right w:val="single" w:sz="12" w:space="0" w:color="auto"/>
            </w:tcBorders>
            <w:shd w:val="clear" w:color="auto" w:fill="auto"/>
            <w:hideMark/>
          </w:tcPr>
          <w:p w:rsidR="00DF07DA" w:rsidRPr="00D85077" w:rsidRDefault="00DF07DA" w:rsidP="00F734C3">
            <w:pPr>
              <w:jc w:val="center"/>
              <w:rPr>
                <w:rFonts w:ascii="Cambria Math" w:hAnsi="Cambria Math"/>
              </w:rPr>
            </w:pPr>
            <w:r w:rsidRPr="00D85077">
              <w:rPr>
                <w:rFonts w:ascii="Cambria Math" w:hAnsi="Cambria Math"/>
              </w:rPr>
              <w:t>(</w:t>
            </w:r>
            <w:proofErr w:type="spellStart"/>
            <w:r w:rsidRPr="00D85077">
              <w:rPr>
                <w:rFonts w:ascii="Cambria Math" w:hAnsi="Cambria Math"/>
              </w:rPr>
              <w:t>imp</w:t>
            </w:r>
            <w:proofErr w:type="spellEnd"/>
            <w:r w:rsidRPr="00D85077">
              <w:rPr>
                <w:rFonts w:ascii="Cambria Math" w:hAnsi="Cambria Math"/>
              </w:rPr>
              <w:t>/min)</w:t>
            </w:r>
          </w:p>
        </w:tc>
      </w:tr>
      <w:tr w:rsidR="00DF07DA" w:rsidRPr="007D189B" w:rsidTr="00FA71FC">
        <w:trPr>
          <w:trHeight w:val="330"/>
          <w:jc w:val="center"/>
        </w:trPr>
        <w:tc>
          <w:tcPr>
            <w:tcW w:w="960" w:type="dxa"/>
            <w:tcBorders>
              <w:top w:val="nil"/>
              <w:left w:val="single" w:sz="4" w:space="0" w:color="auto"/>
              <w:bottom w:val="single" w:sz="4" w:space="0" w:color="auto"/>
              <w:right w:val="single" w:sz="4" w:space="0" w:color="auto"/>
            </w:tcBorders>
            <w:shd w:val="clear" w:color="auto" w:fill="auto"/>
          </w:tcPr>
          <w:p w:rsidR="00DF07DA" w:rsidRPr="00DF07DA" w:rsidRDefault="00DF07DA" w:rsidP="00DF07DA">
            <w:pPr>
              <w:jc w:val="center"/>
              <w:rPr>
                <w:rFonts w:ascii="Cambria Math" w:hAnsi="Cambria Math"/>
              </w:rPr>
            </w:pPr>
            <w:r w:rsidRPr="00DF07DA">
              <w:rPr>
                <w:rFonts w:ascii="Cambria Math" w:hAnsi="Cambria Math"/>
              </w:rPr>
              <w:t>A</w:t>
            </w:r>
          </w:p>
        </w:tc>
        <w:tc>
          <w:tcPr>
            <w:tcW w:w="1220" w:type="dxa"/>
            <w:tcBorders>
              <w:top w:val="single" w:sz="12" w:space="0" w:color="auto"/>
              <w:left w:val="nil"/>
              <w:bottom w:val="single" w:sz="2" w:space="0" w:color="auto"/>
              <w:right w:val="single" w:sz="4" w:space="0" w:color="auto"/>
            </w:tcBorders>
          </w:tcPr>
          <w:p w:rsidR="00DF07DA" w:rsidRPr="00DF07DA" w:rsidRDefault="00DF07DA" w:rsidP="00DF07DA">
            <w:pPr>
              <w:jc w:val="center"/>
              <w:rPr>
                <w:rFonts w:ascii="Cambria Math" w:hAnsi="Cambria Math"/>
              </w:rPr>
            </w:pPr>
            <w:r>
              <w:rPr>
                <w:rFonts w:ascii="Cambria Math" w:hAnsi="Cambria Math"/>
              </w:rPr>
              <w:t>2</w:t>
            </w:r>
            <w:r w:rsidRPr="00DF07DA">
              <w:rPr>
                <w:rFonts w:ascii="Cambria Math" w:hAnsi="Cambria Math"/>
              </w:rPr>
              <w:t>00 s</w:t>
            </w:r>
          </w:p>
        </w:tc>
        <w:tc>
          <w:tcPr>
            <w:tcW w:w="1220" w:type="dxa"/>
            <w:tcBorders>
              <w:top w:val="nil"/>
              <w:left w:val="single" w:sz="4" w:space="0" w:color="auto"/>
              <w:bottom w:val="single" w:sz="4" w:space="0" w:color="auto"/>
              <w:right w:val="single" w:sz="4" w:space="0" w:color="auto"/>
            </w:tcBorders>
            <w:shd w:val="clear" w:color="auto" w:fill="auto"/>
          </w:tcPr>
          <w:p w:rsidR="00DF07DA" w:rsidRPr="00DF07DA" w:rsidRDefault="00DF07DA" w:rsidP="00DF07DA">
            <w:pPr>
              <w:jc w:val="center"/>
              <w:rPr>
                <w:rFonts w:ascii="Cambria Math" w:hAnsi="Cambria Math"/>
              </w:rPr>
            </w:pPr>
            <w:r>
              <w:rPr>
                <w:rFonts w:ascii="Cambria Math" w:hAnsi="Cambria Math"/>
              </w:rPr>
              <w:t>5591</w:t>
            </w:r>
          </w:p>
        </w:tc>
        <w:tc>
          <w:tcPr>
            <w:tcW w:w="1280" w:type="dxa"/>
            <w:tcBorders>
              <w:top w:val="nil"/>
              <w:left w:val="nil"/>
              <w:bottom w:val="single" w:sz="4" w:space="0" w:color="auto"/>
              <w:right w:val="single" w:sz="4" w:space="0" w:color="auto"/>
            </w:tcBorders>
            <w:shd w:val="clear" w:color="auto" w:fill="auto"/>
            <w:vAlign w:val="bottom"/>
          </w:tcPr>
          <w:p w:rsidR="00DF07DA" w:rsidRPr="00DF07DA" w:rsidRDefault="00DF07DA" w:rsidP="00DF07DA">
            <w:pPr>
              <w:jc w:val="center"/>
              <w:rPr>
                <w:rFonts w:ascii="Cambria Math" w:hAnsi="Cambria Math"/>
              </w:rPr>
            </w:pPr>
            <w:r>
              <w:rPr>
                <w:rFonts w:ascii="Cambria Math" w:hAnsi="Cambria Math"/>
              </w:rPr>
              <w:t>1677,3</w:t>
            </w:r>
          </w:p>
        </w:tc>
      </w:tr>
      <w:tr w:rsidR="00DF07DA" w:rsidRPr="007D189B" w:rsidTr="00FA71FC">
        <w:trPr>
          <w:trHeight w:val="330"/>
          <w:jc w:val="center"/>
        </w:trPr>
        <w:tc>
          <w:tcPr>
            <w:tcW w:w="960" w:type="dxa"/>
            <w:tcBorders>
              <w:top w:val="nil"/>
              <w:left w:val="single" w:sz="4" w:space="0" w:color="auto"/>
              <w:bottom w:val="single" w:sz="4" w:space="0" w:color="auto"/>
              <w:right w:val="single" w:sz="4" w:space="0" w:color="auto"/>
            </w:tcBorders>
            <w:shd w:val="clear" w:color="auto" w:fill="auto"/>
            <w:hideMark/>
          </w:tcPr>
          <w:p w:rsidR="00DF07DA" w:rsidRPr="00DF07DA" w:rsidRDefault="00DF07DA" w:rsidP="00DF07DA">
            <w:pPr>
              <w:jc w:val="center"/>
              <w:rPr>
                <w:rFonts w:ascii="Cambria Math" w:hAnsi="Cambria Math"/>
              </w:rPr>
            </w:pPr>
            <w:r w:rsidRPr="00DF07DA">
              <w:rPr>
                <w:rFonts w:ascii="Cambria Math" w:hAnsi="Cambria Math"/>
              </w:rPr>
              <w:t>B</w:t>
            </w:r>
          </w:p>
        </w:tc>
        <w:tc>
          <w:tcPr>
            <w:tcW w:w="1220" w:type="dxa"/>
            <w:tcBorders>
              <w:top w:val="single" w:sz="12" w:space="0" w:color="auto"/>
              <w:left w:val="nil"/>
              <w:bottom w:val="single" w:sz="2" w:space="0" w:color="auto"/>
              <w:right w:val="single" w:sz="4" w:space="0" w:color="auto"/>
            </w:tcBorders>
          </w:tcPr>
          <w:p w:rsidR="00DF07DA" w:rsidRPr="00DF07DA" w:rsidRDefault="00DF07DA" w:rsidP="00DF07DA">
            <w:pPr>
              <w:jc w:val="center"/>
              <w:rPr>
                <w:rFonts w:ascii="Cambria Math" w:hAnsi="Cambria Math"/>
              </w:rPr>
            </w:pPr>
            <w:r>
              <w:rPr>
                <w:rFonts w:ascii="Cambria Math" w:hAnsi="Cambria Math"/>
              </w:rPr>
              <w:t>2</w:t>
            </w:r>
            <w:r w:rsidRPr="00DF07DA">
              <w:rPr>
                <w:rFonts w:ascii="Cambria Math" w:hAnsi="Cambria Math"/>
              </w:rPr>
              <w:t>00 s</w:t>
            </w:r>
          </w:p>
        </w:tc>
        <w:tc>
          <w:tcPr>
            <w:tcW w:w="1220" w:type="dxa"/>
            <w:tcBorders>
              <w:top w:val="nil"/>
              <w:left w:val="single" w:sz="4" w:space="0" w:color="auto"/>
              <w:bottom w:val="single" w:sz="4" w:space="0" w:color="auto"/>
              <w:right w:val="single" w:sz="4" w:space="0" w:color="auto"/>
            </w:tcBorders>
            <w:shd w:val="clear" w:color="auto" w:fill="auto"/>
            <w:hideMark/>
          </w:tcPr>
          <w:p w:rsidR="00DF07DA" w:rsidRPr="00DF07DA" w:rsidRDefault="00DF07DA" w:rsidP="00DF07DA">
            <w:pPr>
              <w:jc w:val="center"/>
              <w:rPr>
                <w:rFonts w:ascii="Cambria Math" w:hAnsi="Cambria Math"/>
              </w:rPr>
            </w:pPr>
            <w:r>
              <w:rPr>
                <w:rFonts w:ascii="Cambria Math" w:hAnsi="Cambria Math"/>
              </w:rPr>
              <w:t>5801</w:t>
            </w:r>
          </w:p>
        </w:tc>
        <w:tc>
          <w:tcPr>
            <w:tcW w:w="1280" w:type="dxa"/>
            <w:tcBorders>
              <w:top w:val="nil"/>
              <w:left w:val="nil"/>
              <w:bottom w:val="single" w:sz="4" w:space="0" w:color="auto"/>
              <w:right w:val="single" w:sz="4" w:space="0" w:color="auto"/>
            </w:tcBorders>
            <w:shd w:val="clear" w:color="auto" w:fill="auto"/>
            <w:vAlign w:val="bottom"/>
            <w:hideMark/>
          </w:tcPr>
          <w:p w:rsidR="00DF07DA" w:rsidRPr="00DF07DA" w:rsidRDefault="00DF07DA" w:rsidP="00DF07DA">
            <w:pPr>
              <w:jc w:val="center"/>
              <w:rPr>
                <w:rFonts w:ascii="Cambria Math" w:hAnsi="Cambria Math"/>
              </w:rPr>
            </w:pPr>
            <w:r>
              <w:rPr>
                <w:rFonts w:ascii="Cambria Math" w:hAnsi="Cambria Math"/>
              </w:rPr>
              <w:t>1740,3</w:t>
            </w:r>
          </w:p>
        </w:tc>
      </w:tr>
      <w:tr w:rsidR="00DF07DA" w:rsidRPr="007D189B" w:rsidTr="00FA71FC">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DF07DA" w:rsidRPr="00DF07DA" w:rsidRDefault="00DF07DA" w:rsidP="00DF07DA">
            <w:pPr>
              <w:jc w:val="center"/>
              <w:rPr>
                <w:rFonts w:ascii="Cambria Math" w:hAnsi="Cambria Math"/>
              </w:rPr>
            </w:pPr>
            <w:r w:rsidRPr="00DF07DA">
              <w:rPr>
                <w:rFonts w:ascii="Cambria Math" w:hAnsi="Cambria Math"/>
              </w:rPr>
              <w:t>A+B</w:t>
            </w:r>
          </w:p>
        </w:tc>
        <w:tc>
          <w:tcPr>
            <w:tcW w:w="1220" w:type="dxa"/>
            <w:tcBorders>
              <w:top w:val="single" w:sz="2" w:space="0" w:color="auto"/>
              <w:left w:val="nil"/>
              <w:bottom w:val="single" w:sz="2" w:space="0" w:color="auto"/>
              <w:right w:val="single" w:sz="4" w:space="0" w:color="auto"/>
            </w:tcBorders>
          </w:tcPr>
          <w:p w:rsidR="00DF07DA" w:rsidRPr="00DF07DA" w:rsidRDefault="00DF07DA" w:rsidP="00DF07DA">
            <w:pPr>
              <w:jc w:val="center"/>
              <w:rPr>
                <w:rFonts w:ascii="Cambria Math" w:hAnsi="Cambria Math"/>
              </w:rPr>
            </w:pPr>
            <w:r>
              <w:rPr>
                <w:rFonts w:ascii="Cambria Math" w:hAnsi="Cambria Math"/>
              </w:rPr>
              <w:t>2</w:t>
            </w:r>
            <w:r w:rsidRPr="00DF07DA">
              <w:rPr>
                <w:rFonts w:ascii="Cambria Math" w:hAnsi="Cambria Math"/>
              </w:rPr>
              <w:t>00 s</w:t>
            </w:r>
          </w:p>
        </w:tc>
        <w:tc>
          <w:tcPr>
            <w:tcW w:w="1220" w:type="dxa"/>
            <w:tcBorders>
              <w:top w:val="nil"/>
              <w:left w:val="single" w:sz="4" w:space="0" w:color="auto"/>
              <w:bottom w:val="single" w:sz="4" w:space="0" w:color="auto"/>
              <w:right w:val="single" w:sz="4" w:space="0" w:color="auto"/>
            </w:tcBorders>
            <w:shd w:val="clear" w:color="auto" w:fill="auto"/>
            <w:hideMark/>
          </w:tcPr>
          <w:p w:rsidR="00DF07DA" w:rsidRPr="00DF07DA" w:rsidRDefault="00DF07DA" w:rsidP="00DF07DA">
            <w:pPr>
              <w:jc w:val="center"/>
              <w:rPr>
                <w:rFonts w:ascii="Cambria Math" w:hAnsi="Cambria Math"/>
              </w:rPr>
            </w:pPr>
            <w:r>
              <w:rPr>
                <w:rFonts w:ascii="Cambria Math" w:hAnsi="Cambria Math"/>
              </w:rPr>
              <w:t>11000</w:t>
            </w:r>
          </w:p>
        </w:tc>
        <w:tc>
          <w:tcPr>
            <w:tcW w:w="1280" w:type="dxa"/>
            <w:tcBorders>
              <w:top w:val="nil"/>
              <w:left w:val="nil"/>
              <w:bottom w:val="single" w:sz="4" w:space="0" w:color="auto"/>
              <w:right w:val="single" w:sz="4" w:space="0" w:color="auto"/>
            </w:tcBorders>
            <w:shd w:val="clear" w:color="auto" w:fill="auto"/>
            <w:vAlign w:val="bottom"/>
            <w:hideMark/>
          </w:tcPr>
          <w:p w:rsidR="00DF07DA" w:rsidRPr="00DF07DA" w:rsidRDefault="00DF07DA" w:rsidP="0029310D">
            <w:pPr>
              <w:jc w:val="center"/>
              <w:rPr>
                <w:rFonts w:ascii="Cambria Math" w:hAnsi="Cambria Math"/>
              </w:rPr>
            </w:pPr>
            <w:r>
              <w:rPr>
                <w:rFonts w:ascii="Cambria Math" w:hAnsi="Cambria Math"/>
              </w:rPr>
              <w:t>3</w:t>
            </w:r>
            <w:r w:rsidR="0029310D">
              <w:rPr>
                <w:rFonts w:ascii="Cambria Math" w:hAnsi="Cambria Math"/>
              </w:rPr>
              <w:t>3</w:t>
            </w:r>
            <w:r>
              <w:rPr>
                <w:rFonts w:ascii="Cambria Math" w:hAnsi="Cambria Math"/>
              </w:rPr>
              <w:t>00</w:t>
            </w:r>
          </w:p>
        </w:tc>
      </w:tr>
      <w:tr w:rsidR="00DF07DA" w:rsidRPr="007D189B" w:rsidTr="00FA71FC">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DF07DA" w:rsidRPr="00DF07DA" w:rsidRDefault="00DF07DA" w:rsidP="00DF07DA">
            <w:pPr>
              <w:jc w:val="center"/>
              <w:rPr>
                <w:rFonts w:ascii="Cambria Math" w:hAnsi="Cambria Math"/>
              </w:rPr>
            </w:pPr>
            <w:r w:rsidRPr="00DF07DA">
              <w:rPr>
                <w:rFonts w:ascii="Cambria Math" w:hAnsi="Cambria Math"/>
              </w:rPr>
              <w:t>pozadí</w:t>
            </w:r>
          </w:p>
        </w:tc>
        <w:tc>
          <w:tcPr>
            <w:tcW w:w="1220" w:type="dxa"/>
            <w:tcBorders>
              <w:top w:val="single" w:sz="2" w:space="0" w:color="auto"/>
              <w:left w:val="nil"/>
              <w:bottom w:val="single" w:sz="2" w:space="0" w:color="auto"/>
              <w:right w:val="single" w:sz="4" w:space="0" w:color="auto"/>
            </w:tcBorders>
          </w:tcPr>
          <w:p w:rsidR="00DF07DA" w:rsidRPr="00DF07DA" w:rsidRDefault="00DF07DA" w:rsidP="00DF07DA">
            <w:pPr>
              <w:jc w:val="center"/>
              <w:rPr>
                <w:rFonts w:ascii="Cambria Math" w:hAnsi="Cambria Math"/>
              </w:rPr>
            </w:pPr>
            <w:r>
              <w:rPr>
                <w:rFonts w:ascii="Cambria Math" w:hAnsi="Cambria Math"/>
              </w:rPr>
              <w:t>2</w:t>
            </w:r>
            <w:r w:rsidRPr="00DF07DA">
              <w:rPr>
                <w:rFonts w:ascii="Cambria Math" w:hAnsi="Cambria Math"/>
              </w:rPr>
              <w:t>00 s</w:t>
            </w:r>
          </w:p>
        </w:tc>
        <w:tc>
          <w:tcPr>
            <w:tcW w:w="1220" w:type="dxa"/>
            <w:tcBorders>
              <w:top w:val="nil"/>
              <w:left w:val="single" w:sz="4" w:space="0" w:color="auto"/>
              <w:bottom w:val="single" w:sz="4" w:space="0" w:color="auto"/>
              <w:right w:val="single" w:sz="4" w:space="0" w:color="auto"/>
            </w:tcBorders>
            <w:shd w:val="clear" w:color="auto" w:fill="auto"/>
            <w:hideMark/>
          </w:tcPr>
          <w:p w:rsidR="00DF07DA" w:rsidRPr="00DF07DA" w:rsidRDefault="00DF07DA" w:rsidP="00DF07DA">
            <w:pPr>
              <w:jc w:val="center"/>
              <w:rPr>
                <w:rFonts w:ascii="Cambria Math" w:hAnsi="Cambria Math"/>
              </w:rPr>
            </w:pPr>
            <w:r>
              <w:rPr>
                <w:rFonts w:ascii="Cambria Math" w:hAnsi="Cambria Math"/>
              </w:rPr>
              <w:t>385</w:t>
            </w:r>
          </w:p>
        </w:tc>
        <w:tc>
          <w:tcPr>
            <w:tcW w:w="1280" w:type="dxa"/>
            <w:tcBorders>
              <w:top w:val="nil"/>
              <w:left w:val="nil"/>
              <w:bottom w:val="single" w:sz="4" w:space="0" w:color="auto"/>
              <w:right w:val="single" w:sz="4" w:space="0" w:color="auto"/>
            </w:tcBorders>
            <w:shd w:val="clear" w:color="auto" w:fill="auto"/>
            <w:vAlign w:val="bottom"/>
            <w:hideMark/>
          </w:tcPr>
          <w:p w:rsidR="00DF07DA" w:rsidRPr="00DF07DA" w:rsidRDefault="00DF07DA" w:rsidP="00DF07DA">
            <w:pPr>
              <w:jc w:val="center"/>
              <w:rPr>
                <w:rFonts w:ascii="Cambria Math" w:hAnsi="Cambria Math"/>
              </w:rPr>
            </w:pPr>
            <w:r>
              <w:rPr>
                <w:rFonts w:ascii="Cambria Math" w:hAnsi="Cambria Math"/>
              </w:rPr>
              <w:t>115,5</w:t>
            </w:r>
          </w:p>
        </w:tc>
      </w:tr>
    </w:tbl>
    <w:p w:rsidR="0001378E" w:rsidRDefault="0001378E" w:rsidP="00B52611">
      <w:pPr>
        <w:pStyle w:val="Zkladntext"/>
        <w:rPr>
          <w:rFonts w:ascii="Times New Roman" w:hAnsi="Times New Roman"/>
          <w:b/>
          <w:bCs/>
          <w:kern w:val="32"/>
          <w:sz w:val="28"/>
          <w:szCs w:val="32"/>
          <w:u w:val="single"/>
        </w:rPr>
      </w:pPr>
    </w:p>
    <w:p w:rsidR="0001378E" w:rsidRPr="00F734C3" w:rsidRDefault="008762AC" w:rsidP="00B52611">
      <w:pPr>
        <w:pStyle w:val="Zkladntext"/>
        <w:rPr>
          <w:rFonts w:ascii="Times New Roman" w:hAnsi="Times New Roman"/>
        </w:rPr>
      </w:pPr>
      <m:oMathPara>
        <m:oMathParaPr>
          <m:jc m:val="left"/>
        </m:oMathParaPr>
        <m:oMath>
          <m:r>
            <w:rPr>
              <w:rFonts w:ascii="Cambria Math" w:hAnsi="Cambria Math"/>
              <w:sz w:val="22"/>
            </w:rPr>
            <m:t>D=</m:t>
          </m:r>
          <m:f>
            <m:fPr>
              <m:ctrlPr>
                <w:rPr>
                  <w:rFonts w:ascii="Cambria Math" w:hAnsi="Cambria Math"/>
                  <w:i/>
                  <w:sz w:val="22"/>
                </w:rPr>
              </m:ctrlPr>
            </m:fPr>
            <m:num>
              <m:r>
                <w:rPr>
                  <w:rFonts w:ascii="Cambria Math" w:hAnsi="Cambria Math"/>
                  <w:sz w:val="22"/>
                </w:rPr>
                <m:t>R</m:t>
              </m:r>
            </m:num>
            <m:den>
              <m:r>
                <w:rPr>
                  <w:rFonts w:ascii="Cambria Math" w:hAnsi="Cambria Math"/>
                  <w:sz w:val="22"/>
                </w:rPr>
                <m:t>1-R</m:t>
              </m:r>
              <m:sSub>
                <m:sSubPr>
                  <m:ctrlPr>
                    <w:rPr>
                      <w:rFonts w:ascii="Cambria Math" w:hAnsi="Cambria Math"/>
                      <w:i/>
                      <w:sz w:val="22"/>
                    </w:rPr>
                  </m:ctrlPr>
                </m:sSubPr>
                <m:e>
                  <m:r>
                    <w:rPr>
                      <w:rFonts w:ascii="Cambria Math" w:hAnsi="Cambria Math"/>
                      <w:sz w:val="22"/>
                    </w:rPr>
                    <m:t>t</m:t>
                  </m:r>
                </m:e>
                <m:sub>
                  <m:r>
                    <w:rPr>
                      <w:rFonts w:ascii="Cambria Math" w:hAnsi="Cambria Math"/>
                      <w:sz w:val="22"/>
                    </w:rPr>
                    <m:t>R</m:t>
                  </m:r>
                </m:sub>
              </m:sSub>
            </m:den>
          </m:f>
        </m:oMath>
      </m:oMathPara>
    </w:p>
    <w:p w:rsidR="000E4D9D" w:rsidRDefault="009456B7" w:rsidP="00B52611">
      <w:pPr>
        <w:pStyle w:val="Zkladntext"/>
        <w:rPr>
          <w:rFonts w:ascii="Times New Roman" w:hAnsi="Times New Roman"/>
        </w:rPr>
      </w:pPr>
      <m:oMathPara>
        <m:oMathParaPr>
          <m:jc m:val="left"/>
        </m:oMathParaPr>
        <m:oMath>
          <m:sSub>
            <m:sSubPr>
              <m:ctrlPr>
                <w:rPr>
                  <w:rFonts w:ascii="Cambria Math" w:hAnsi="Cambria Math"/>
                  <w:i/>
                  <w:sz w:val="22"/>
                </w:rPr>
              </m:ctrlPr>
            </m:sSubPr>
            <m:e>
              <m:r>
                <w:rPr>
                  <w:rFonts w:ascii="Cambria Math" w:hAnsi="Cambria Math"/>
                  <w:sz w:val="22"/>
                </w:rPr>
                <m:t>t</m:t>
              </m:r>
            </m:e>
            <m:sub>
              <m:r>
                <w:rPr>
                  <w:rFonts w:ascii="Cambria Math" w:hAnsi="Cambria Math"/>
                  <w:sz w:val="22"/>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a+b</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pozadí</m:t>
                      </m:r>
                    </m:sub>
                  </m:sSub>
                </m:e>
              </m:d>
            </m:e>
          </m:d>
          <m:r>
            <m:rPr>
              <m:sty m:val="p"/>
            </m:rPr>
            <w:rPr>
              <w:rFonts w:ascii="Cambria Math" w:hAnsi="Cambria Math"/>
            </w:rPr>
            <w:br/>
          </m:r>
        </m:oMath>
      </m:oMathPara>
    </w:p>
    <w:p w:rsidR="0029310D" w:rsidRPr="0029310D" w:rsidRDefault="009456B7" w:rsidP="00B52611">
      <w:pPr>
        <w:pStyle w:val="Zkladntext"/>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a+b</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pozadí</m:t>
                  </m:r>
                </m:sub>
              </m:sSub>
            </m:num>
            <m:den>
              <m:r>
                <w:rPr>
                  <w:rFonts w:ascii="Cambria Math" w:hAnsi="Cambria Math"/>
                </w:rPr>
                <m:t>2*</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pozadí</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pozadí</m:t>
                      </m:r>
                    </m:sub>
                  </m:sSub>
                </m:e>
              </m:d>
            </m:den>
          </m:f>
          <m:r>
            <w:rPr>
              <w:rFonts w:ascii="Cambria Math" w:hAnsi="Cambria Math"/>
            </w:rPr>
            <m:t xml:space="preserve"> </m:t>
          </m:r>
        </m:oMath>
      </m:oMathPara>
    </w:p>
    <w:p w:rsidR="00F734C3" w:rsidRPr="009A7C16" w:rsidRDefault="00F734C3" w:rsidP="00B52611">
      <w:pPr>
        <w:pStyle w:val="Zkladntext"/>
        <w:rPr>
          <w:rFonts w:ascii="Cambria Math" w:hAnsi="Cambria Math"/>
          <w:i/>
        </w:rPr>
      </w:pPr>
      <m:oMathPara>
        <m:oMathParaPr>
          <m:jc m:val="left"/>
        </m:oMathParaPr>
        <m:oMath>
          <m:r>
            <m:rPr>
              <m:sty m:val="p"/>
            </m:rPr>
            <w:rPr>
              <w:rFonts w:ascii="Cambria Math" w:hAnsi="Cambria Math"/>
            </w:rPr>
            <w:br/>
          </m:r>
        </m:oMath>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1677,3+1740,3-3300-115,5</m:t>
              </m:r>
            </m:num>
            <m:den>
              <m:r>
                <w:rPr>
                  <w:rFonts w:ascii="Cambria Math" w:hAnsi="Cambria Math"/>
                </w:rPr>
                <m:t>2*</m:t>
              </m:r>
              <m:d>
                <m:dPr>
                  <m:ctrlPr>
                    <w:rPr>
                      <w:rFonts w:ascii="Cambria Math" w:hAnsi="Cambria Math"/>
                      <w:i/>
                    </w:rPr>
                  </m:ctrlPr>
                </m:dPr>
                <m:e>
                  <m:r>
                    <w:rPr>
                      <w:rFonts w:ascii="Cambria Math" w:hAnsi="Cambria Math"/>
                    </w:rPr>
                    <m:t>1677,3-115,5</m:t>
                  </m:r>
                </m:e>
              </m:d>
              <m:d>
                <m:dPr>
                  <m:ctrlPr>
                    <w:rPr>
                      <w:rFonts w:ascii="Cambria Math" w:hAnsi="Cambria Math"/>
                      <w:i/>
                    </w:rPr>
                  </m:ctrlPr>
                </m:dPr>
                <m:e>
                  <m:r>
                    <w:rPr>
                      <w:rFonts w:ascii="Cambria Math" w:hAnsi="Cambria Math"/>
                    </w:rPr>
                    <m:t>1740,3-115,5</m:t>
                  </m:r>
                </m:e>
              </m:d>
            </m:den>
          </m:f>
          <m:r>
            <w:rPr>
              <w:rFonts w:ascii="Cambria Math" w:hAnsi="Cambria Math"/>
            </w:rPr>
            <m:t xml:space="preserve"> </m:t>
          </m:r>
          <m:r>
            <m:rPr>
              <m:sty m:val="p"/>
            </m:rPr>
            <w:rPr>
              <w:rFonts w:ascii="Cambria Math" w:hAnsi="Cambria Math"/>
            </w:rPr>
            <w:br/>
          </m:r>
        </m:oMath>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2,1</m:t>
              </m:r>
            </m:num>
            <m:den>
              <m:r>
                <w:rPr>
                  <w:rFonts w:ascii="Cambria Math" w:hAnsi="Cambria Math"/>
                </w:rPr>
                <m:t>5075225,28</m:t>
              </m:r>
            </m:den>
          </m:f>
          <m:r>
            <w:rPr>
              <w:rFonts w:ascii="Cambria Math" w:hAnsi="Cambria Math"/>
            </w:rPr>
            <m:t>=0,0000004138</m:t>
          </m:r>
          <m:func>
            <m:funcPr>
              <m:ctrlPr>
                <w:rPr>
                  <w:rFonts w:ascii="Cambria Math" w:hAnsi="Cambria Math"/>
                  <w:i/>
                </w:rPr>
              </m:ctrlPr>
            </m:funcPr>
            <m:fName>
              <m:r>
                <w:rPr>
                  <w:rFonts w:ascii="Cambria Math" w:hAnsi="Cambria Math"/>
                </w:rPr>
                <m:t>min</m:t>
              </m:r>
            </m:fName>
            <m:e>
              <m:r>
                <w:rPr>
                  <w:rFonts w:ascii="Cambria Math" w:hAnsi="Cambria Math"/>
                </w:rPr>
                <m:t>=  0,00002483 s</m:t>
              </m:r>
            </m:e>
          </m:func>
          <m:r>
            <m:rPr>
              <m:sty m:val="p"/>
            </m:rPr>
            <w:rPr>
              <w:rFonts w:ascii="Cambria Math" w:hAnsi="Cambria Math"/>
            </w:rPr>
            <w:br/>
          </m:r>
        </m:oMath>
      </m:oMathPara>
    </w:p>
    <w:p w:rsidR="000E4D9D" w:rsidRPr="009A7C16" w:rsidRDefault="000E4D9D" w:rsidP="00B52611">
      <w:pPr>
        <w:pStyle w:val="Zkladntext"/>
        <w:rPr>
          <w:rFonts w:ascii="Cambria Math" w:hAnsi="Cambria Math"/>
          <w:i/>
        </w:rPr>
      </w:pPr>
    </w:p>
    <w:p w:rsidR="00FA71FC" w:rsidRPr="009A7C16" w:rsidRDefault="009456B7" w:rsidP="009A7C16">
      <w:pPr>
        <w:pStyle w:val="Zkladntext"/>
        <w:rPr>
          <w:rFonts w:ascii="Cambria Math" w:hAnsi="Cambria Math"/>
          <w:i/>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R</m:t>
              </m:r>
            </m:sub>
          </m:sSub>
          <m:r>
            <w:rPr>
              <w:rFonts w:ascii="Cambria Math" w:hAnsi="Cambria Math"/>
            </w:rPr>
            <m:t>=0,0000004138*</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0,0000004138</m:t>
                  </m:r>
                </m:num>
                <m:den>
                  <m:r>
                    <w:rPr>
                      <w:rFonts w:ascii="Cambria Math" w:hAnsi="Cambria Math"/>
                    </w:rPr>
                    <m:t>2</m:t>
                  </m:r>
                </m:den>
              </m:f>
              <m:d>
                <m:dPr>
                  <m:ctrlPr>
                    <w:rPr>
                      <w:rFonts w:ascii="Cambria Math" w:hAnsi="Cambria Math"/>
                      <w:i/>
                    </w:rPr>
                  </m:ctrlPr>
                </m:dPr>
                <m:e>
                  <m:r>
                    <w:rPr>
                      <w:rFonts w:ascii="Cambria Math" w:hAnsi="Cambria Math"/>
                    </w:rPr>
                    <m:t>3300-115,5</m:t>
                  </m:r>
                </m:e>
              </m:d>
            </m:e>
          </m:d>
          <m:r>
            <w:rPr>
              <w:rFonts w:ascii="Cambria Math" w:hAnsi="Cambria Math"/>
            </w:rPr>
            <m:t>=0,0000004141 min=</m:t>
          </m:r>
          <m:r>
            <m:rPr>
              <m:sty m:val="p"/>
            </m:rPr>
            <w:rPr>
              <w:rFonts w:ascii="Cambria Math" w:hAnsi="Cambria Math"/>
            </w:rPr>
            <w:br/>
          </m:r>
        </m:oMath>
        <m:oMath>
          <m:r>
            <w:rPr>
              <w:rFonts w:ascii="Cambria Math" w:hAnsi="Cambria Math"/>
            </w:rPr>
            <m:t xml:space="preserve">                                                                                                    = 0,00002485 s= 24,85</m:t>
          </m:r>
          <m:r>
            <w:rPr>
              <w:rFonts w:ascii="Cambria Math" w:hAnsi="Cambria Math"/>
              <w:i/>
            </w:rPr>
            <w:sym w:font="Symbol" w:char="F06D"/>
          </m:r>
          <m:r>
            <w:rPr>
              <w:rFonts w:ascii="Cambria Math" w:hAnsi="Cambria Math"/>
            </w:rPr>
            <m:t>s</m:t>
          </m:r>
        </m:oMath>
      </m:oMathPara>
    </w:p>
    <w:p w:rsidR="00AA7F5F" w:rsidRDefault="00AA7F5F" w:rsidP="00AA7F5F">
      <w:pPr>
        <w:rPr>
          <w:rFonts w:ascii="Cambria Math" w:hAnsi="Cambria Math"/>
        </w:rPr>
      </w:pPr>
    </w:p>
    <w:p w:rsidR="0001378E" w:rsidRPr="00836EFA" w:rsidRDefault="00836EFA" w:rsidP="00B52611">
      <w:pPr>
        <w:pStyle w:val="Zkladntext"/>
        <w:rPr>
          <w:rFonts w:ascii="Times New Roman" w:hAnsi="Times New Roman"/>
          <w:b/>
          <w:bCs/>
          <w:kern w:val="32"/>
          <w:sz w:val="28"/>
          <w:szCs w:val="32"/>
          <w:u w:val="single"/>
        </w:rPr>
      </w:pPr>
      <m:oMath>
        <m:r>
          <w:rPr>
            <w:rFonts w:ascii="Cambria Math" w:hAnsi="Cambria Math"/>
            <w:sz w:val="22"/>
          </w:rPr>
          <m:t>D=</m:t>
        </m:r>
        <m:f>
          <m:fPr>
            <m:ctrlPr>
              <w:rPr>
                <w:rFonts w:ascii="Cambria Math" w:hAnsi="Cambria Math"/>
                <w:i/>
                <w:sz w:val="22"/>
              </w:rPr>
            </m:ctrlPr>
          </m:fPr>
          <m:num>
            <m:r>
              <w:rPr>
                <w:rFonts w:ascii="Cambria Math" w:hAnsi="Cambria Math"/>
                <w:sz w:val="22"/>
              </w:rPr>
              <m:t>3300</m:t>
            </m:r>
          </m:num>
          <m:den>
            <m:r>
              <w:rPr>
                <w:rFonts w:ascii="Cambria Math" w:hAnsi="Cambria Math"/>
                <w:sz w:val="22"/>
              </w:rPr>
              <m:t>1-3300*0,0000004141</m:t>
            </m:r>
          </m:den>
        </m:f>
        <m:r>
          <w:rPr>
            <w:rFonts w:ascii="Cambria Math" w:hAnsi="Cambria Math"/>
            <w:sz w:val="22"/>
          </w:rPr>
          <m:t>=3304,5 imp/</m:t>
        </m:r>
        <m:func>
          <m:funcPr>
            <m:ctrlPr>
              <w:rPr>
                <w:rFonts w:ascii="Cambria Math" w:hAnsi="Cambria Math"/>
                <w:i/>
                <w:sz w:val="22"/>
              </w:rPr>
            </m:ctrlPr>
          </m:funcPr>
          <m:fName>
            <m:r>
              <m:rPr>
                <m:sty m:val="p"/>
              </m:rPr>
              <w:rPr>
                <w:rFonts w:ascii="Cambria Math" w:hAnsi="Cambria Math"/>
                <w:sz w:val="22"/>
              </w:rPr>
              <m:t>min</m:t>
            </m:r>
          </m:fName>
          <m:e>
            <m:r>
              <w:rPr>
                <w:rFonts w:ascii="Cambria Math" w:hAnsi="Cambria Math"/>
                <w:sz w:val="22"/>
              </w:rPr>
              <m:t>=</m:t>
            </m:r>
            <m:r>
              <w:rPr>
                <w:rFonts w:ascii="Cambria Math" w:hAnsi="Cambria Math"/>
                <w:sz w:val="22"/>
              </w:rPr>
              <m:t>55,075</m:t>
            </m:r>
            <m:r>
              <w:rPr>
                <w:rFonts w:ascii="Cambria Math" w:hAnsi="Cambria Math"/>
                <w:sz w:val="22"/>
              </w:rPr>
              <m:t xml:space="preserve"> imp/s</m:t>
            </m:r>
          </m:e>
        </m:func>
      </m:oMath>
      <w:r w:rsidR="00BB4E3D">
        <w:rPr>
          <w:rFonts w:ascii="Times New Roman" w:hAnsi="Times New Roman"/>
          <w:sz w:val="22"/>
        </w:rPr>
        <w:t xml:space="preserve"> </w:t>
      </w:r>
      <w:bookmarkStart w:id="0" w:name="_GoBack"/>
      <w:bookmarkEnd w:id="0"/>
    </w:p>
    <w:p w:rsidR="009A7C16" w:rsidRDefault="009A7C16" w:rsidP="00B52611">
      <w:pPr>
        <w:pStyle w:val="Zkladntext"/>
        <w:rPr>
          <w:rFonts w:ascii="Times New Roman" w:hAnsi="Times New Roman"/>
          <w:b/>
          <w:bCs/>
          <w:kern w:val="32"/>
          <w:sz w:val="28"/>
          <w:szCs w:val="32"/>
          <w:u w:val="single"/>
        </w:rPr>
      </w:pPr>
    </w:p>
    <w:p w:rsidR="009A7C16" w:rsidRDefault="009A7C16" w:rsidP="00B52611">
      <w:pPr>
        <w:pStyle w:val="Zkladntext"/>
        <w:rPr>
          <w:rFonts w:ascii="Times New Roman" w:hAnsi="Times New Roman"/>
          <w:b/>
          <w:bCs/>
          <w:kern w:val="32"/>
          <w:sz w:val="28"/>
          <w:szCs w:val="32"/>
          <w:u w:val="single"/>
        </w:rPr>
      </w:pPr>
    </w:p>
    <w:p w:rsidR="00576CBD" w:rsidRDefault="00576CBD" w:rsidP="00B52611">
      <w:pPr>
        <w:pStyle w:val="Zkladntext"/>
        <w:rPr>
          <w:rFonts w:ascii="Times New Roman" w:hAnsi="Times New Roman"/>
          <w:b/>
          <w:bCs/>
          <w:kern w:val="32"/>
          <w:sz w:val="28"/>
          <w:szCs w:val="32"/>
          <w:u w:val="single"/>
        </w:rPr>
      </w:pPr>
    </w:p>
    <w:p w:rsidR="00576CBD" w:rsidRDefault="00576CBD" w:rsidP="00B52611">
      <w:pPr>
        <w:pStyle w:val="Zkladntext"/>
        <w:rPr>
          <w:rFonts w:ascii="Times New Roman" w:hAnsi="Times New Roman"/>
          <w:b/>
          <w:bCs/>
          <w:kern w:val="32"/>
          <w:sz w:val="28"/>
          <w:szCs w:val="32"/>
          <w:u w:val="single"/>
        </w:rPr>
      </w:pPr>
    </w:p>
    <w:p w:rsidR="00576CBD" w:rsidRDefault="00576CBD" w:rsidP="00B52611">
      <w:pPr>
        <w:pStyle w:val="Zkladntext"/>
        <w:rPr>
          <w:rFonts w:ascii="Times New Roman" w:hAnsi="Times New Roman"/>
          <w:b/>
          <w:bCs/>
          <w:kern w:val="32"/>
          <w:sz w:val="28"/>
          <w:szCs w:val="32"/>
          <w:u w:val="single"/>
        </w:rPr>
      </w:pPr>
    </w:p>
    <w:p w:rsidR="00BB4E3D" w:rsidRDefault="00BB4E3D" w:rsidP="00B52611">
      <w:pPr>
        <w:pStyle w:val="Zkladntext"/>
        <w:rPr>
          <w:rFonts w:ascii="Times New Roman" w:hAnsi="Times New Roman"/>
          <w:b/>
          <w:bCs/>
          <w:kern w:val="32"/>
          <w:sz w:val="28"/>
          <w:szCs w:val="32"/>
          <w:u w:val="single"/>
        </w:rPr>
      </w:pPr>
    </w:p>
    <w:p w:rsidR="00BB4E3D" w:rsidRDefault="00BB4E3D" w:rsidP="00BB4E3D">
      <w:pPr>
        <w:tabs>
          <w:tab w:val="left" w:pos="6096"/>
        </w:tabs>
        <w:ind w:left="708"/>
        <w:jc w:val="both"/>
        <w:rPr>
          <w:rFonts w:ascii="Cambria Math" w:hAnsi="Cambria Math"/>
          <w:b/>
          <w:u w:val="single"/>
        </w:rPr>
      </w:pPr>
      <w:r>
        <w:rPr>
          <w:rFonts w:ascii="Cambria Math" w:hAnsi="Cambria Math"/>
          <w:b/>
          <w:u w:val="single"/>
        </w:rPr>
        <w:t>Ú</w:t>
      </w:r>
      <w:r w:rsidRPr="00BB4E3D">
        <w:rPr>
          <w:rFonts w:ascii="Cambria Math" w:hAnsi="Cambria Math"/>
          <w:b/>
          <w:u w:val="single"/>
        </w:rPr>
        <w:t>činnost G-M počítače pro záření gama</w:t>
      </w:r>
    </w:p>
    <w:p w:rsidR="00DE63A5" w:rsidRPr="00BB4E3D" w:rsidRDefault="00DE63A5" w:rsidP="00BB4E3D">
      <w:pPr>
        <w:tabs>
          <w:tab w:val="left" w:pos="6096"/>
        </w:tabs>
        <w:ind w:left="708"/>
        <w:jc w:val="both"/>
        <w:rPr>
          <w:rFonts w:ascii="Cambria Math" w:hAnsi="Cambria Math"/>
          <w:b/>
          <w:u w:val="single"/>
        </w:rPr>
      </w:pPr>
      <w:r>
        <w:rPr>
          <w:rFonts w:ascii="Cambria Math" w:hAnsi="Cambria Math"/>
          <w:b/>
          <w:u w:val="single"/>
        </w:rPr>
        <w:t>: Vzorek A</w:t>
      </w:r>
    </w:p>
    <w:p w:rsidR="00BB4E3D" w:rsidRDefault="00BB4E3D" w:rsidP="00BB4E3D">
      <w:pPr>
        <w:pStyle w:val="Nadpis1"/>
        <w:spacing w:before="0"/>
        <w:jc w:val="both"/>
        <w:rPr>
          <w:rFonts w:ascii="Cambria Math" w:hAnsi="Cambria Math" w:cs="Times New Roman"/>
          <w:b w:val="0"/>
          <w:bCs w:val="0"/>
          <w:kern w:val="0"/>
          <w:sz w:val="24"/>
          <w:szCs w:val="24"/>
        </w:rPr>
      </w:pPr>
      <w:r>
        <w:rPr>
          <w:rFonts w:ascii="Cambria Math" w:hAnsi="Cambria Math" w:cs="Times New Roman"/>
          <w:b w:val="0"/>
          <w:bCs w:val="0"/>
          <w:kern w:val="0"/>
          <w:sz w:val="24"/>
          <w:szCs w:val="24"/>
        </w:rPr>
        <w:tab/>
      </w:r>
    </w:p>
    <w:p w:rsidR="00BB4E3D" w:rsidRPr="000559A6" w:rsidRDefault="00BB4E3D" w:rsidP="00BB4E3D">
      <w:pPr>
        <w:pStyle w:val="Nadpis1"/>
        <w:spacing w:before="0"/>
        <w:jc w:val="both"/>
        <w:rPr>
          <w:rFonts w:ascii="Cambria Math" w:hAnsi="Cambria Math" w:cs="Times New Roman"/>
          <w:b w:val="0"/>
          <w:kern w:val="0"/>
          <w:sz w:val="28"/>
          <w:szCs w:val="24"/>
        </w:rPr>
      </w:pPr>
      <w:r>
        <w:rPr>
          <w:rFonts w:ascii="Cambria Math" w:hAnsi="Cambria Math" w:cs="Times New Roman"/>
          <w:b w:val="0"/>
          <w:bCs w:val="0"/>
          <w:kern w:val="0"/>
          <w:sz w:val="24"/>
          <w:szCs w:val="24"/>
        </w:rPr>
        <w:tab/>
      </w:r>
      <m:oMath>
        <m:r>
          <m:rPr>
            <m:sty m:val="p"/>
          </m:rPr>
          <w:rPr>
            <w:rFonts w:ascii="Cambria Math" w:hAnsi="Cambria Math" w:cs="Times New Roman"/>
            <w:kern w:val="0"/>
            <w:sz w:val="28"/>
            <w:szCs w:val="24"/>
          </w:rPr>
          <m:t>f=</m:t>
        </m:r>
        <m:f>
          <m:fPr>
            <m:ctrlPr>
              <w:rPr>
                <w:rFonts w:ascii="Cambria Math" w:hAnsi="Cambria Math" w:cs="Times New Roman"/>
                <w:b w:val="0"/>
                <w:bCs w:val="0"/>
                <w:kern w:val="0"/>
                <w:sz w:val="28"/>
                <w:szCs w:val="24"/>
              </w:rPr>
            </m:ctrlPr>
          </m:fPr>
          <m:num>
            <m:r>
              <m:rPr>
                <m:sty m:val="p"/>
              </m:rPr>
              <w:rPr>
                <w:rFonts w:ascii="Cambria Math" w:hAnsi="Cambria Math" w:cs="Times New Roman"/>
                <w:kern w:val="0"/>
                <w:sz w:val="28"/>
                <w:szCs w:val="24"/>
              </w:rPr>
              <m:t>R</m:t>
            </m:r>
          </m:num>
          <m:den>
            <m:r>
              <m:rPr>
                <m:sty m:val="p"/>
              </m:rPr>
              <w:rPr>
                <w:rFonts w:ascii="Cambria Math" w:hAnsi="Cambria Math" w:cs="Times New Roman"/>
                <w:kern w:val="0"/>
                <w:sz w:val="28"/>
                <w:szCs w:val="24"/>
              </w:rPr>
              <m:t>N</m:t>
            </m:r>
          </m:den>
        </m:f>
        <m:r>
          <m:rPr>
            <m:sty m:val="p"/>
          </m:rPr>
          <w:rPr>
            <w:rFonts w:ascii="Cambria Math" w:hAnsi="Cambria Math" w:cs="Times New Roman"/>
            <w:kern w:val="0"/>
            <w:sz w:val="28"/>
            <w:szCs w:val="24"/>
          </w:rPr>
          <m:t>*100=</m:t>
        </m:r>
        <m:f>
          <m:fPr>
            <m:ctrlPr>
              <w:rPr>
                <w:rFonts w:ascii="Cambria Math" w:hAnsi="Cambria Math" w:cs="Times New Roman"/>
                <w:b w:val="0"/>
                <w:bCs w:val="0"/>
                <w:kern w:val="0"/>
                <w:sz w:val="28"/>
                <w:szCs w:val="24"/>
              </w:rPr>
            </m:ctrlPr>
          </m:fPr>
          <m:num>
            <m:r>
              <m:rPr>
                <m:sty m:val="p"/>
              </m:rPr>
              <w:rPr>
                <w:rFonts w:ascii="Cambria Math" w:hAnsi="Cambria Math" w:cs="Times New Roman"/>
                <w:kern w:val="0"/>
                <w:sz w:val="28"/>
                <w:szCs w:val="24"/>
              </w:rPr>
              <m:t>R</m:t>
            </m:r>
          </m:num>
          <m:den>
            <m:r>
              <m:rPr>
                <m:sty m:val="p"/>
              </m:rPr>
              <w:rPr>
                <w:rFonts w:ascii="Cambria Math" w:hAnsi="Cambria Math" w:cs="Times New Roman"/>
                <w:kern w:val="0"/>
                <w:sz w:val="28"/>
                <w:szCs w:val="24"/>
              </w:rPr>
              <m:t>A</m:t>
            </m:r>
            <m:d>
              <m:dPr>
                <m:ctrlPr>
                  <w:rPr>
                    <w:rFonts w:ascii="Cambria Math" w:hAnsi="Cambria Math" w:cs="Times New Roman"/>
                    <w:b w:val="0"/>
                    <w:bCs w:val="0"/>
                    <w:kern w:val="0"/>
                    <w:sz w:val="28"/>
                    <w:szCs w:val="24"/>
                  </w:rPr>
                </m:ctrlPr>
              </m:dPr>
              <m:e>
                <m:sSub>
                  <m:sSubPr>
                    <m:ctrlPr>
                      <w:rPr>
                        <w:rFonts w:ascii="Cambria Math" w:hAnsi="Cambria Math" w:cs="Times New Roman"/>
                        <w:b w:val="0"/>
                        <w:bCs w:val="0"/>
                        <w:kern w:val="0"/>
                        <w:sz w:val="28"/>
                        <w:szCs w:val="24"/>
                      </w:rPr>
                    </m:ctrlPr>
                  </m:sSubPr>
                  <m:e>
                    <m:r>
                      <m:rPr>
                        <m:sty m:val="p"/>
                      </m:rPr>
                      <w:rPr>
                        <w:rFonts w:ascii="Cambria Math" w:hAnsi="Cambria Math" w:cs="Times New Roman"/>
                        <w:kern w:val="0"/>
                        <w:sz w:val="28"/>
                        <w:szCs w:val="24"/>
                      </w:rPr>
                      <m:t>a</m:t>
                    </m:r>
                  </m:e>
                  <m:sub>
                    <m:r>
                      <m:rPr>
                        <m:sty m:val="p"/>
                      </m:rPr>
                      <w:rPr>
                        <w:rFonts w:ascii="Cambria Math" w:hAnsi="Cambria Math" w:cs="Times New Roman"/>
                        <w:kern w:val="0"/>
                        <w:sz w:val="28"/>
                        <w:szCs w:val="24"/>
                      </w:rPr>
                      <m:t>1</m:t>
                    </m:r>
                  </m:sub>
                </m:sSub>
                <m:r>
                  <m:rPr>
                    <m:sty m:val="p"/>
                  </m:rPr>
                  <w:rPr>
                    <w:rFonts w:ascii="Cambria Math" w:hAnsi="Cambria Math" w:cs="Times New Roman"/>
                    <w:kern w:val="0"/>
                    <w:sz w:val="28"/>
                    <w:szCs w:val="24"/>
                  </w:rPr>
                  <m:t>+</m:t>
                </m:r>
                <m:sSub>
                  <m:sSubPr>
                    <m:ctrlPr>
                      <w:rPr>
                        <w:rFonts w:ascii="Cambria Math" w:hAnsi="Cambria Math" w:cs="Times New Roman"/>
                        <w:b w:val="0"/>
                        <w:bCs w:val="0"/>
                        <w:kern w:val="0"/>
                        <w:sz w:val="28"/>
                        <w:szCs w:val="24"/>
                      </w:rPr>
                    </m:ctrlPr>
                  </m:sSubPr>
                  <m:e>
                    <m:r>
                      <m:rPr>
                        <m:sty m:val="p"/>
                      </m:rPr>
                      <w:rPr>
                        <w:rFonts w:ascii="Cambria Math" w:hAnsi="Cambria Math" w:cs="Times New Roman"/>
                        <w:kern w:val="0"/>
                        <w:sz w:val="28"/>
                        <w:szCs w:val="24"/>
                      </w:rPr>
                      <m:t>a</m:t>
                    </m:r>
                  </m:e>
                  <m:sub>
                    <m:r>
                      <m:rPr>
                        <m:sty m:val="p"/>
                      </m:rPr>
                      <w:rPr>
                        <w:rFonts w:ascii="Cambria Math" w:hAnsi="Cambria Math" w:cs="Times New Roman"/>
                        <w:kern w:val="0"/>
                        <w:sz w:val="28"/>
                        <w:szCs w:val="24"/>
                      </w:rPr>
                      <m:t>2</m:t>
                    </m:r>
                  </m:sub>
                </m:sSub>
                <m:r>
                  <m:rPr>
                    <m:sty m:val="p"/>
                  </m:rPr>
                  <w:rPr>
                    <w:rFonts w:ascii="Cambria Math" w:hAnsi="Cambria Math" w:cs="Times New Roman"/>
                    <w:kern w:val="0"/>
                    <w:sz w:val="28"/>
                    <w:szCs w:val="24"/>
                  </w:rPr>
                  <m:t>+…+</m:t>
                </m:r>
                <m:sSub>
                  <m:sSubPr>
                    <m:ctrlPr>
                      <w:rPr>
                        <w:rFonts w:ascii="Cambria Math" w:hAnsi="Cambria Math" w:cs="Times New Roman"/>
                        <w:b w:val="0"/>
                        <w:bCs w:val="0"/>
                        <w:kern w:val="0"/>
                        <w:sz w:val="28"/>
                        <w:szCs w:val="24"/>
                      </w:rPr>
                    </m:ctrlPr>
                  </m:sSubPr>
                  <m:e>
                    <m:r>
                      <m:rPr>
                        <m:sty m:val="p"/>
                      </m:rPr>
                      <w:rPr>
                        <w:rFonts w:ascii="Cambria Math" w:hAnsi="Cambria Math" w:cs="Times New Roman"/>
                        <w:kern w:val="0"/>
                        <w:sz w:val="28"/>
                        <w:szCs w:val="24"/>
                      </w:rPr>
                      <m:t>a</m:t>
                    </m:r>
                  </m:e>
                  <m:sub>
                    <m:r>
                      <m:rPr>
                        <m:sty m:val="p"/>
                      </m:rPr>
                      <w:rPr>
                        <w:rFonts w:ascii="Cambria Math" w:hAnsi="Cambria Math" w:cs="Times New Roman"/>
                        <w:kern w:val="0"/>
                        <w:sz w:val="28"/>
                        <w:szCs w:val="24"/>
                      </w:rPr>
                      <m:t>n</m:t>
                    </m:r>
                  </m:sub>
                </m:sSub>
              </m:e>
            </m:d>
            <m:r>
              <m:rPr>
                <m:sty m:val="p"/>
              </m:rPr>
              <w:rPr>
                <w:rFonts w:ascii="Cambria Math" w:hAnsi="Cambria Math" w:cs="Times New Roman"/>
                <w:kern w:val="0"/>
                <w:sz w:val="28"/>
                <w:szCs w:val="24"/>
              </w:rPr>
              <m:t>*g</m:t>
            </m:r>
          </m:den>
        </m:f>
        <m:r>
          <m:rPr>
            <m:sty m:val="p"/>
          </m:rPr>
          <w:rPr>
            <w:rFonts w:ascii="Cambria Math" w:hAnsi="Cambria Math" w:cs="Times New Roman"/>
            <w:kern w:val="0"/>
            <w:sz w:val="28"/>
            <w:szCs w:val="24"/>
          </w:rPr>
          <m:t>*100%</m:t>
        </m:r>
      </m:oMath>
    </w:p>
    <w:p w:rsidR="00BB4E3D" w:rsidRPr="00BB4E3D" w:rsidRDefault="00BB4E3D" w:rsidP="00BB4E3D"/>
    <w:p w:rsidR="00BB4E3D" w:rsidRPr="00BB4E3D" w:rsidRDefault="00BB4E3D" w:rsidP="00BB4E3D">
      <w:pPr>
        <w:pStyle w:val="Nadpis1"/>
        <w:spacing w:before="0"/>
        <w:ind w:left="708"/>
        <w:jc w:val="both"/>
        <w:rPr>
          <w:rFonts w:ascii="Cambria Math" w:hAnsi="Cambria Math" w:cs="Times New Roman"/>
          <w:b w:val="0"/>
          <w:bCs w:val="0"/>
          <w:kern w:val="0"/>
          <w:sz w:val="28"/>
          <w:szCs w:val="24"/>
        </w:rPr>
      </w:pPr>
      <m:oMath>
        <m:r>
          <m:rPr>
            <m:sty m:val="b"/>
          </m:rPr>
          <w:rPr>
            <w:rFonts w:ascii="Cambria Math" w:hAnsi="Cambria Math" w:cs="Times New Roman"/>
            <w:kern w:val="0"/>
            <w:sz w:val="28"/>
            <w:szCs w:val="24"/>
          </w:rPr>
          <m:t>f=</m:t>
        </m:r>
        <m:f>
          <m:fPr>
            <m:ctrlPr>
              <w:rPr>
                <w:rFonts w:ascii="Cambria Math" w:hAnsi="Cambria Math" w:cs="Times New Roman"/>
                <w:b w:val="0"/>
                <w:bCs w:val="0"/>
                <w:kern w:val="0"/>
                <w:sz w:val="28"/>
                <w:szCs w:val="24"/>
              </w:rPr>
            </m:ctrlPr>
          </m:fPr>
          <m:num>
            <m:r>
              <m:rPr>
                <m:sty m:val="b"/>
              </m:rPr>
              <w:rPr>
                <w:rFonts w:ascii="Cambria Math" w:hAnsi="Cambria Math" w:cs="Times New Roman"/>
                <w:kern w:val="0"/>
                <w:sz w:val="28"/>
                <w:szCs w:val="24"/>
              </w:rPr>
              <m:t>1677,3</m:t>
            </m:r>
          </m:num>
          <m:den>
            <m:r>
              <m:rPr>
                <m:sty m:val="b"/>
              </m:rPr>
              <w:rPr>
                <w:rFonts w:ascii="Cambria Math" w:hAnsi="Cambria Math" w:cs="Times New Roman"/>
                <w:kern w:val="0"/>
                <w:sz w:val="28"/>
                <w:szCs w:val="24"/>
              </w:rPr>
              <m:t>2489374.1*6.2664E -02</m:t>
            </m:r>
          </m:den>
        </m:f>
        <m:r>
          <m:rPr>
            <m:sty m:val="b"/>
          </m:rPr>
          <w:rPr>
            <w:rFonts w:ascii="Cambria Math" w:hAnsi="Cambria Math" w:cs="Times New Roman"/>
            <w:kern w:val="0"/>
            <w:sz w:val="28"/>
            <w:szCs w:val="24"/>
          </w:rPr>
          <m:t>*100%</m:t>
        </m:r>
        <m:r>
          <m:rPr>
            <m:sty m:val="bi"/>
          </m:rPr>
          <w:rPr>
            <w:rFonts w:ascii="Cambria Math" w:hAnsi="Cambria Math" w:cs="Times New Roman"/>
            <w:kern w:val="0"/>
            <w:sz w:val="28"/>
            <w:szCs w:val="24"/>
          </w:rPr>
          <m:t>=1,08%</m:t>
        </m:r>
      </m:oMath>
      <w:r w:rsidRPr="00BB4E3D">
        <w:rPr>
          <w:rFonts w:ascii="Cambria Math" w:hAnsi="Cambria Math" w:cs="Times New Roman"/>
          <w:b w:val="0"/>
          <w:bCs w:val="0"/>
          <w:kern w:val="0"/>
          <w:sz w:val="28"/>
          <w:szCs w:val="24"/>
        </w:rPr>
        <w:t xml:space="preserve"> </w:t>
      </w:r>
    </w:p>
    <w:p w:rsidR="00BB4E3D" w:rsidRPr="00BB4E3D" w:rsidRDefault="00BB4E3D" w:rsidP="00BB4E3D">
      <w:pPr>
        <w:rPr>
          <w:rFonts w:ascii="Cambria Math" w:hAnsi="Cambria Math"/>
          <w:sz w:val="28"/>
        </w:rPr>
      </w:pPr>
    </w:p>
    <w:p w:rsidR="00BB4E3D" w:rsidRDefault="00BB4E3D" w:rsidP="00B52611">
      <w:pPr>
        <w:pStyle w:val="Zkladntext"/>
        <w:rPr>
          <w:rFonts w:ascii="Times New Roman" w:hAnsi="Times New Roman"/>
          <w:b/>
          <w:bCs/>
          <w:kern w:val="32"/>
          <w:sz w:val="28"/>
          <w:szCs w:val="32"/>
          <w:u w:val="single"/>
        </w:rPr>
      </w:pPr>
    </w:p>
    <w:p w:rsidR="00BB4E3D" w:rsidRDefault="00BB4E3D" w:rsidP="00B52611">
      <w:pPr>
        <w:pStyle w:val="Zkladntext"/>
        <w:rPr>
          <w:rFonts w:ascii="Times New Roman" w:hAnsi="Times New Roman"/>
          <w:b/>
          <w:bCs/>
          <w:kern w:val="32"/>
          <w:sz w:val="28"/>
          <w:szCs w:val="32"/>
          <w:u w:val="single"/>
        </w:rPr>
      </w:pPr>
    </w:p>
    <w:p w:rsidR="00BB4E3D" w:rsidRDefault="00BB4E3D" w:rsidP="00B52611">
      <w:pPr>
        <w:pStyle w:val="Zkladntext"/>
        <w:rPr>
          <w:rFonts w:ascii="Times New Roman" w:hAnsi="Times New Roman"/>
          <w:b/>
          <w:bCs/>
          <w:kern w:val="32"/>
          <w:sz w:val="28"/>
          <w:szCs w:val="32"/>
          <w:u w:val="single"/>
        </w:rPr>
      </w:pPr>
    </w:p>
    <w:p w:rsidR="00BB4E3D" w:rsidRDefault="00BB4E3D" w:rsidP="00B52611">
      <w:pPr>
        <w:pStyle w:val="Zkladntext"/>
        <w:rPr>
          <w:rFonts w:ascii="Times New Roman" w:hAnsi="Times New Roman"/>
          <w:b/>
          <w:bCs/>
          <w:kern w:val="32"/>
          <w:sz w:val="28"/>
          <w:szCs w:val="32"/>
          <w:u w:val="single"/>
        </w:rPr>
      </w:pPr>
    </w:p>
    <w:p w:rsidR="00BB4E3D" w:rsidRDefault="00BB4E3D" w:rsidP="00B52611">
      <w:pPr>
        <w:pStyle w:val="Zkladntext"/>
        <w:rPr>
          <w:rFonts w:ascii="Times New Roman" w:hAnsi="Times New Roman"/>
          <w:b/>
          <w:bCs/>
          <w:kern w:val="32"/>
          <w:sz w:val="28"/>
          <w:szCs w:val="32"/>
          <w:u w:val="single"/>
        </w:rPr>
      </w:pPr>
    </w:p>
    <w:p w:rsidR="00B52611" w:rsidRPr="00380F51" w:rsidRDefault="00B52611" w:rsidP="00B52611">
      <w:pPr>
        <w:pStyle w:val="Zkladntext"/>
        <w:rPr>
          <w:rFonts w:ascii="Times New Roman" w:hAnsi="Times New Roman"/>
          <w:b/>
          <w:bCs/>
          <w:kern w:val="32"/>
          <w:sz w:val="28"/>
          <w:szCs w:val="32"/>
          <w:u w:val="single"/>
        </w:rPr>
      </w:pPr>
      <w:r w:rsidRPr="00380F51">
        <w:rPr>
          <w:rFonts w:ascii="Times New Roman" w:hAnsi="Times New Roman"/>
          <w:b/>
          <w:bCs/>
          <w:kern w:val="32"/>
          <w:sz w:val="28"/>
          <w:szCs w:val="32"/>
          <w:u w:val="single"/>
        </w:rPr>
        <w:t>Závěr:</w:t>
      </w:r>
    </w:p>
    <w:p w:rsidR="00B52611" w:rsidRPr="005301E8" w:rsidRDefault="005301E8" w:rsidP="005301E8">
      <w:pPr>
        <w:autoSpaceDE w:val="0"/>
        <w:autoSpaceDN w:val="0"/>
        <w:adjustRightInd w:val="0"/>
        <w:rPr>
          <w:rFonts w:ascii="Cambria Math" w:hAnsi="Cambria Math"/>
          <w:i/>
        </w:rPr>
      </w:pPr>
      <w:r>
        <w:rPr>
          <w:rFonts w:ascii="Cambria Math" w:hAnsi="Cambria Math"/>
          <w:i/>
        </w:rPr>
        <w:tab/>
      </w:r>
      <w:r w:rsidRPr="00F00DBD">
        <w:rPr>
          <w:rFonts w:ascii="Cambria Math" w:hAnsi="Cambria Math"/>
          <w:i/>
          <w:highlight w:val="red"/>
        </w:rPr>
        <w:t>Prvním úkolem bylo nam</w:t>
      </w:r>
      <w:r w:rsidRPr="00F00DBD">
        <w:rPr>
          <w:rFonts w:ascii="Cambria Math" w:hAnsi="Cambria Math" w:hint="eastAsia"/>
          <w:i/>
          <w:highlight w:val="red"/>
        </w:rPr>
        <w:t>ěř</w:t>
      </w:r>
      <w:r w:rsidRPr="00F00DBD">
        <w:rPr>
          <w:rFonts w:ascii="Cambria Math" w:hAnsi="Cambria Math"/>
          <w:i/>
          <w:highlight w:val="red"/>
        </w:rPr>
        <w:t>it charakteristiku Geiger-Mullerova po</w:t>
      </w:r>
      <w:r w:rsidRPr="00F00DBD">
        <w:rPr>
          <w:rFonts w:ascii="Cambria Math" w:hAnsi="Cambria Math" w:hint="eastAsia"/>
          <w:i/>
          <w:highlight w:val="red"/>
        </w:rPr>
        <w:t>č</w:t>
      </w:r>
      <w:r w:rsidRPr="00F00DBD">
        <w:rPr>
          <w:rFonts w:ascii="Cambria Math" w:hAnsi="Cambria Math"/>
          <w:i/>
          <w:highlight w:val="red"/>
        </w:rPr>
        <w:t>íta</w:t>
      </w:r>
      <w:r w:rsidRPr="00F00DBD">
        <w:rPr>
          <w:rFonts w:ascii="Cambria Math" w:hAnsi="Cambria Math" w:hint="eastAsia"/>
          <w:i/>
          <w:highlight w:val="red"/>
        </w:rPr>
        <w:t>č</w:t>
      </w:r>
      <w:r w:rsidRPr="00F00DBD">
        <w:rPr>
          <w:rFonts w:ascii="Cambria Math" w:hAnsi="Cambria Math"/>
          <w:i/>
          <w:highlight w:val="red"/>
        </w:rPr>
        <w:t>e. Z nam</w:t>
      </w:r>
      <w:r w:rsidRPr="00F00DBD">
        <w:rPr>
          <w:rFonts w:ascii="Cambria Math" w:hAnsi="Cambria Math" w:hint="eastAsia"/>
          <w:i/>
          <w:highlight w:val="red"/>
        </w:rPr>
        <w:t>ěř</w:t>
      </w:r>
      <w:r w:rsidRPr="00F00DBD">
        <w:rPr>
          <w:rFonts w:ascii="Cambria Math" w:hAnsi="Cambria Math"/>
          <w:i/>
          <w:highlight w:val="red"/>
        </w:rPr>
        <w:t>ených hodnot jsme vypracovali grafickou závislost.</w:t>
      </w:r>
      <w:r w:rsidR="00F00DBD" w:rsidRPr="00F00DBD">
        <w:rPr>
          <w:rFonts w:ascii="Cambria Math" w:hAnsi="Cambria Math"/>
          <w:i/>
          <w:highlight w:val="red"/>
        </w:rPr>
        <w:t xml:space="preserve"> Charakteristika použité GM trubice neodpovídá ideální charakteristice. Tato odchylka bude nejspíš způsobena odlišnými podmínkami při měření. </w:t>
      </w:r>
      <w:r w:rsidR="00D042EA" w:rsidRPr="00F00DBD">
        <w:rPr>
          <w:rFonts w:ascii="Cambria Math" w:hAnsi="Cambria Math"/>
          <w:i/>
          <w:highlight w:val="red"/>
        </w:rPr>
        <w:t>Rozlišovací doba vyšla 24,85</w:t>
      </w:r>
      <w:r w:rsidR="00D042EA" w:rsidRPr="00F00DBD">
        <w:rPr>
          <w:rFonts w:ascii="Cambria Math" w:hAnsi="Cambria Math"/>
          <w:i/>
          <w:highlight w:val="red"/>
        </w:rPr>
        <w:sym w:font="Symbol" w:char="F06D"/>
      </w:r>
      <w:r w:rsidR="00D042EA" w:rsidRPr="00F00DBD">
        <w:rPr>
          <w:rFonts w:ascii="Cambria Math" w:hAnsi="Cambria Math"/>
          <w:i/>
          <w:highlight w:val="red"/>
        </w:rPr>
        <w:t xml:space="preserve">s. Účinnost G-M počítače pro záření gama je f = </w:t>
      </w:r>
      <w:r w:rsidR="00DE63A5" w:rsidRPr="00F00DBD">
        <w:rPr>
          <w:rFonts w:ascii="Cambria Math" w:hAnsi="Cambria Math"/>
          <w:i/>
          <w:highlight w:val="red"/>
        </w:rPr>
        <w:t>1,08</w:t>
      </w:r>
      <w:r w:rsidR="00D042EA" w:rsidRPr="00F00DBD">
        <w:rPr>
          <w:rFonts w:ascii="Cambria Math" w:hAnsi="Cambria Math"/>
          <w:i/>
          <w:highlight w:val="red"/>
        </w:rPr>
        <w:t>%, což zhruba odpovídá předpokladům.</w:t>
      </w:r>
    </w:p>
    <w:sectPr w:rsidR="00B52611" w:rsidRPr="005301E8">
      <w:headerReference w:type="default" r:id="rId9"/>
      <w:footerReference w:type="default" r:id="rId10"/>
      <w:footerReference w:type="firs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B7" w:rsidRDefault="009456B7">
      <w:r>
        <w:separator/>
      </w:r>
    </w:p>
  </w:endnote>
  <w:endnote w:type="continuationSeparator" w:id="0">
    <w:p w:rsidR="009456B7" w:rsidRDefault="0094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23" w:rsidRDefault="00540823" w:rsidP="00A35A5A">
    <w:pPr>
      <w:pStyle w:val="Zpat"/>
      <w:jc w:val="center"/>
    </w:pPr>
    <w:r>
      <w:t xml:space="preserve">Strana </w:t>
    </w:r>
    <w:r>
      <w:fldChar w:fldCharType="begin"/>
    </w:r>
    <w:r>
      <w:instrText xml:space="preserve"> PAGE </w:instrText>
    </w:r>
    <w:r>
      <w:fldChar w:fldCharType="separate"/>
    </w:r>
    <w:r w:rsidR="000559A6">
      <w:rPr>
        <w:noProof/>
      </w:rPr>
      <w:t>6</w:t>
    </w:r>
    <w:r>
      <w:fldChar w:fldCharType="end"/>
    </w:r>
    <w:r>
      <w:t xml:space="preserve"> z </w:t>
    </w:r>
    <w:fldSimple w:instr=" NUMPAGES ">
      <w:r w:rsidR="000559A6">
        <w:rPr>
          <w:noProof/>
        </w:rPr>
        <w:t>6</w:t>
      </w:r>
    </w:fldSimple>
  </w:p>
  <w:p w:rsidR="00540823" w:rsidRDefault="005408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23" w:rsidRDefault="00540823" w:rsidP="00BE516E">
    <w:pPr>
      <w:pStyle w:val="Zpat"/>
      <w:jc w:val="center"/>
    </w:pPr>
    <w:r w:rsidRPr="00FE067E">
      <w:rPr>
        <w:rStyle w:val="slostrnky"/>
      </w:rPr>
      <w:t xml:space="preserve">Strana </w:t>
    </w:r>
    <w:r w:rsidRPr="00FE067E">
      <w:rPr>
        <w:rStyle w:val="slostrnky"/>
      </w:rPr>
      <w:fldChar w:fldCharType="begin"/>
    </w:r>
    <w:r w:rsidRPr="00FE067E">
      <w:rPr>
        <w:rStyle w:val="slostrnky"/>
      </w:rPr>
      <w:instrText xml:space="preserve"> PAGE </w:instrText>
    </w:r>
    <w:r w:rsidRPr="00FE067E">
      <w:rPr>
        <w:rStyle w:val="slostrnky"/>
      </w:rPr>
      <w:fldChar w:fldCharType="separate"/>
    </w:r>
    <w:r>
      <w:rPr>
        <w:rStyle w:val="slostrnky"/>
        <w:noProof/>
      </w:rPr>
      <w:t>1</w:t>
    </w:r>
    <w:r w:rsidRPr="00FE067E">
      <w:rPr>
        <w:rStyle w:val="slostrnky"/>
      </w:rPr>
      <w:fldChar w:fldCharType="end"/>
    </w:r>
    <w:r w:rsidRPr="00FE067E">
      <w:rPr>
        <w:rStyle w:val="slostrnky"/>
      </w:rPr>
      <w:t xml:space="preserve"> (celkem </w:t>
    </w:r>
    <w:r w:rsidRPr="00FE067E">
      <w:rPr>
        <w:rStyle w:val="slostrnky"/>
      </w:rPr>
      <w:fldChar w:fldCharType="begin"/>
    </w:r>
    <w:r w:rsidRPr="00FE067E">
      <w:rPr>
        <w:rStyle w:val="slostrnky"/>
      </w:rPr>
      <w:instrText xml:space="preserve"> NUMPAGES </w:instrText>
    </w:r>
    <w:r w:rsidRPr="00FE067E">
      <w:rPr>
        <w:rStyle w:val="slostrnky"/>
      </w:rPr>
      <w:fldChar w:fldCharType="separate"/>
    </w:r>
    <w:r>
      <w:rPr>
        <w:rStyle w:val="slostrnky"/>
        <w:noProof/>
      </w:rPr>
      <w:t>5</w:t>
    </w:r>
    <w:r w:rsidRPr="00FE067E">
      <w:rPr>
        <w:rStyle w:val="slostrnky"/>
      </w:rPr>
      <w:fldChar w:fldCharType="end"/>
    </w:r>
    <w:r w:rsidRPr="00FE067E">
      <w:rPr>
        <w:rStyle w:val="slostrnk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B7" w:rsidRDefault="009456B7">
      <w:r>
        <w:separator/>
      </w:r>
    </w:p>
  </w:footnote>
  <w:footnote w:type="continuationSeparator" w:id="0">
    <w:p w:rsidR="009456B7" w:rsidRDefault="00945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23" w:rsidRPr="00D5467C" w:rsidRDefault="00540823">
    <w:pPr>
      <w:pStyle w:val="Zhlav"/>
      <w:rPr>
        <w:sz w:val="20"/>
        <w:u w:val="single"/>
      </w:rPr>
    </w:pPr>
    <w:r w:rsidRPr="00D5467C">
      <w:rPr>
        <w:sz w:val="20"/>
        <w:u w:val="single"/>
      </w:rPr>
      <w:t>Fakulta aplikovaných věd</w:t>
    </w:r>
    <w:r w:rsidRPr="00D5467C">
      <w:rPr>
        <w:sz w:val="20"/>
        <w:u w:val="single"/>
      </w:rPr>
      <w:tab/>
    </w:r>
    <w:r w:rsidRPr="00D5467C">
      <w:rPr>
        <w:sz w:val="20"/>
        <w:u w:val="single"/>
      </w:rPr>
      <w:tab/>
      <w:t>Michal Procházka</w:t>
    </w:r>
  </w:p>
  <w:p w:rsidR="00540823" w:rsidRDefault="005408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628E82"/>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409AD7DC"/>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29D601F"/>
    <w:multiLevelType w:val="multilevel"/>
    <w:tmpl w:val="A240E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31617E"/>
    <w:multiLevelType w:val="hybridMultilevel"/>
    <w:tmpl w:val="697665AA"/>
    <w:lvl w:ilvl="0" w:tplc="C3C2898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393332F"/>
    <w:multiLevelType w:val="singleLevel"/>
    <w:tmpl w:val="2CD07414"/>
    <w:lvl w:ilvl="0">
      <w:start w:val="9"/>
      <w:numFmt w:val="bullet"/>
      <w:lvlText w:val=""/>
      <w:lvlJc w:val="left"/>
      <w:pPr>
        <w:tabs>
          <w:tab w:val="num" w:pos="1778"/>
        </w:tabs>
        <w:ind w:left="1778" w:hanging="360"/>
      </w:pPr>
      <w:rPr>
        <w:rFonts w:ascii="Symbol" w:hAnsi="Symbol" w:hint="default"/>
      </w:rPr>
    </w:lvl>
  </w:abstractNum>
  <w:abstractNum w:abstractNumId="5">
    <w:nsid w:val="1B820B37"/>
    <w:multiLevelType w:val="singleLevel"/>
    <w:tmpl w:val="187CA924"/>
    <w:lvl w:ilvl="0">
      <w:start w:val="3"/>
      <w:numFmt w:val="decimal"/>
      <w:lvlText w:val="%1."/>
      <w:lvlJc w:val="left"/>
      <w:pPr>
        <w:tabs>
          <w:tab w:val="num" w:pos="360"/>
        </w:tabs>
        <w:ind w:left="284" w:hanging="284"/>
      </w:pPr>
    </w:lvl>
  </w:abstractNum>
  <w:abstractNum w:abstractNumId="6">
    <w:nsid w:val="1FF06DD7"/>
    <w:multiLevelType w:val="hybridMultilevel"/>
    <w:tmpl w:val="0B80A23A"/>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5A26170"/>
    <w:multiLevelType w:val="hybridMultilevel"/>
    <w:tmpl w:val="B7BAF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5E1D57"/>
    <w:multiLevelType w:val="singleLevel"/>
    <w:tmpl w:val="2CD07414"/>
    <w:lvl w:ilvl="0">
      <w:start w:val="9"/>
      <w:numFmt w:val="bullet"/>
      <w:lvlText w:val=""/>
      <w:lvlJc w:val="left"/>
      <w:pPr>
        <w:tabs>
          <w:tab w:val="num" w:pos="1778"/>
        </w:tabs>
        <w:ind w:left="1778" w:hanging="360"/>
      </w:pPr>
      <w:rPr>
        <w:rFonts w:ascii="Symbol" w:hAnsi="Symbol" w:hint="default"/>
      </w:rPr>
    </w:lvl>
  </w:abstractNum>
  <w:abstractNum w:abstractNumId="9">
    <w:nsid w:val="27EF47D6"/>
    <w:multiLevelType w:val="hybridMultilevel"/>
    <w:tmpl w:val="3F228E2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E567F8"/>
    <w:multiLevelType w:val="hybridMultilevel"/>
    <w:tmpl w:val="0F184DD4"/>
    <w:lvl w:ilvl="0" w:tplc="FDD43F26">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376E22B5"/>
    <w:multiLevelType w:val="singleLevel"/>
    <w:tmpl w:val="618A5B12"/>
    <w:lvl w:ilvl="0">
      <w:numFmt w:val="bullet"/>
      <w:lvlText w:val="-"/>
      <w:lvlJc w:val="left"/>
      <w:pPr>
        <w:tabs>
          <w:tab w:val="num" w:pos="360"/>
        </w:tabs>
        <w:ind w:left="360" w:hanging="360"/>
      </w:pPr>
      <w:rPr>
        <w:rFonts w:hint="default"/>
      </w:rPr>
    </w:lvl>
  </w:abstractNum>
  <w:abstractNum w:abstractNumId="12">
    <w:nsid w:val="392B6C2F"/>
    <w:multiLevelType w:val="hybridMultilevel"/>
    <w:tmpl w:val="42FE83DC"/>
    <w:lvl w:ilvl="0" w:tplc="ED2418E4">
      <w:start w:val="1"/>
      <w:numFmt w:val="bullet"/>
      <w:lvlText w:val=""/>
      <w:lvlJc w:val="left"/>
      <w:pPr>
        <w:tabs>
          <w:tab w:val="num" w:pos="720"/>
        </w:tabs>
        <w:ind w:left="720" w:hanging="360"/>
      </w:pPr>
      <w:rPr>
        <w:rFonts w:ascii="Wingdings" w:hAnsi="Wingdings" w:hint="default"/>
        <w:sz w:val="20"/>
      </w:rPr>
    </w:lvl>
    <w:lvl w:ilvl="1" w:tplc="516AD526" w:tentative="1">
      <w:start w:val="1"/>
      <w:numFmt w:val="bullet"/>
      <w:lvlText w:val=""/>
      <w:lvlJc w:val="left"/>
      <w:pPr>
        <w:tabs>
          <w:tab w:val="num" w:pos="1440"/>
        </w:tabs>
        <w:ind w:left="1440" w:hanging="360"/>
      </w:pPr>
      <w:rPr>
        <w:rFonts w:ascii="Wingdings" w:hAnsi="Wingdings" w:hint="default"/>
        <w:sz w:val="20"/>
      </w:rPr>
    </w:lvl>
    <w:lvl w:ilvl="2" w:tplc="8C369276" w:tentative="1">
      <w:start w:val="1"/>
      <w:numFmt w:val="bullet"/>
      <w:lvlText w:val=""/>
      <w:lvlJc w:val="left"/>
      <w:pPr>
        <w:tabs>
          <w:tab w:val="num" w:pos="2160"/>
        </w:tabs>
        <w:ind w:left="2160" w:hanging="360"/>
      </w:pPr>
      <w:rPr>
        <w:rFonts w:ascii="Wingdings" w:hAnsi="Wingdings" w:hint="default"/>
        <w:sz w:val="20"/>
      </w:rPr>
    </w:lvl>
    <w:lvl w:ilvl="3" w:tplc="66681D88" w:tentative="1">
      <w:start w:val="1"/>
      <w:numFmt w:val="bullet"/>
      <w:lvlText w:val=""/>
      <w:lvlJc w:val="left"/>
      <w:pPr>
        <w:tabs>
          <w:tab w:val="num" w:pos="2880"/>
        </w:tabs>
        <w:ind w:left="2880" w:hanging="360"/>
      </w:pPr>
      <w:rPr>
        <w:rFonts w:ascii="Wingdings" w:hAnsi="Wingdings" w:hint="default"/>
        <w:sz w:val="20"/>
      </w:rPr>
    </w:lvl>
    <w:lvl w:ilvl="4" w:tplc="4C98B45E" w:tentative="1">
      <w:start w:val="1"/>
      <w:numFmt w:val="bullet"/>
      <w:lvlText w:val=""/>
      <w:lvlJc w:val="left"/>
      <w:pPr>
        <w:tabs>
          <w:tab w:val="num" w:pos="3600"/>
        </w:tabs>
        <w:ind w:left="3600" w:hanging="360"/>
      </w:pPr>
      <w:rPr>
        <w:rFonts w:ascii="Wingdings" w:hAnsi="Wingdings" w:hint="default"/>
        <w:sz w:val="20"/>
      </w:rPr>
    </w:lvl>
    <w:lvl w:ilvl="5" w:tplc="2078FD3C" w:tentative="1">
      <w:start w:val="1"/>
      <w:numFmt w:val="bullet"/>
      <w:lvlText w:val=""/>
      <w:lvlJc w:val="left"/>
      <w:pPr>
        <w:tabs>
          <w:tab w:val="num" w:pos="4320"/>
        </w:tabs>
        <w:ind w:left="4320" w:hanging="360"/>
      </w:pPr>
      <w:rPr>
        <w:rFonts w:ascii="Wingdings" w:hAnsi="Wingdings" w:hint="default"/>
        <w:sz w:val="20"/>
      </w:rPr>
    </w:lvl>
    <w:lvl w:ilvl="6" w:tplc="8B1C23A0" w:tentative="1">
      <w:start w:val="1"/>
      <w:numFmt w:val="bullet"/>
      <w:lvlText w:val=""/>
      <w:lvlJc w:val="left"/>
      <w:pPr>
        <w:tabs>
          <w:tab w:val="num" w:pos="5040"/>
        </w:tabs>
        <w:ind w:left="5040" w:hanging="360"/>
      </w:pPr>
      <w:rPr>
        <w:rFonts w:ascii="Wingdings" w:hAnsi="Wingdings" w:hint="default"/>
        <w:sz w:val="20"/>
      </w:rPr>
    </w:lvl>
    <w:lvl w:ilvl="7" w:tplc="051C7C88" w:tentative="1">
      <w:start w:val="1"/>
      <w:numFmt w:val="bullet"/>
      <w:lvlText w:val=""/>
      <w:lvlJc w:val="left"/>
      <w:pPr>
        <w:tabs>
          <w:tab w:val="num" w:pos="5760"/>
        </w:tabs>
        <w:ind w:left="5760" w:hanging="360"/>
      </w:pPr>
      <w:rPr>
        <w:rFonts w:ascii="Wingdings" w:hAnsi="Wingdings" w:hint="default"/>
        <w:sz w:val="20"/>
      </w:rPr>
    </w:lvl>
    <w:lvl w:ilvl="8" w:tplc="F37EE2CE"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45A93"/>
    <w:multiLevelType w:val="singleLevel"/>
    <w:tmpl w:val="2CD07414"/>
    <w:lvl w:ilvl="0">
      <w:start w:val="9"/>
      <w:numFmt w:val="bullet"/>
      <w:lvlText w:val=""/>
      <w:lvlJc w:val="left"/>
      <w:pPr>
        <w:tabs>
          <w:tab w:val="num" w:pos="1778"/>
        </w:tabs>
        <w:ind w:left="1778" w:hanging="360"/>
      </w:pPr>
      <w:rPr>
        <w:rFonts w:ascii="Symbol" w:hAnsi="Symbol" w:hint="default"/>
      </w:rPr>
    </w:lvl>
  </w:abstractNum>
  <w:abstractNum w:abstractNumId="14">
    <w:nsid w:val="43E908D3"/>
    <w:multiLevelType w:val="hybridMultilevel"/>
    <w:tmpl w:val="F460B6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CBC1D67"/>
    <w:multiLevelType w:val="hybridMultilevel"/>
    <w:tmpl w:val="D8C0C4E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0F62603"/>
    <w:multiLevelType w:val="singleLevel"/>
    <w:tmpl w:val="CE5AD0E6"/>
    <w:lvl w:ilvl="0">
      <w:start w:val="1"/>
      <w:numFmt w:val="lowerLetter"/>
      <w:lvlText w:val="%1)"/>
      <w:lvlJc w:val="left"/>
      <w:pPr>
        <w:tabs>
          <w:tab w:val="num" w:pos="360"/>
        </w:tabs>
        <w:ind w:left="340" w:hanging="340"/>
      </w:pPr>
      <w:rPr>
        <w:rFonts w:ascii="Courier New" w:hAnsi="Courier New" w:hint="default"/>
        <w:b w:val="0"/>
        <w:i w:val="0"/>
        <w:sz w:val="20"/>
      </w:rPr>
    </w:lvl>
  </w:abstractNum>
  <w:abstractNum w:abstractNumId="17">
    <w:nsid w:val="536F0024"/>
    <w:multiLevelType w:val="hybridMultilevel"/>
    <w:tmpl w:val="4B568278"/>
    <w:lvl w:ilvl="0" w:tplc="BB789076">
      <w:start w:val="1"/>
      <w:numFmt w:val="decimal"/>
      <w:lvlText w:val="%1)"/>
      <w:lvlJc w:val="right"/>
      <w:pPr>
        <w:tabs>
          <w:tab w:val="num" w:pos="1584"/>
        </w:tabs>
        <w:ind w:left="158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5991BDE"/>
    <w:multiLevelType w:val="hybridMultilevel"/>
    <w:tmpl w:val="A240E1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A31211F"/>
    <w:multiLevelType w:val="hybridMultilevel"/>
    <w:tmpl w:val="A1F0F8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AF763E2"/>
    <w:multiLevelType w:val="singleLevel"/>
    <w:tmpl w:val="59B2967E"/>
    <w:lvl w:ilvl="0">
      <w:numFmt w:val="bullet"/>
      <w:lvlText w:val="-"/>
      <w:lvlJc w:val="left"/>
      <w:pPr>
        <w:tabs>
          <w:tab w:val="num" w:pos="720"/>
        </w:tabs>
        <w:ind w:left="720" w:hanging="360"/>
      </w:pPr>
      <w:rPr>
        <w:rFonts w:hint="default"/>
      </w:rPr>
    </w:lvl>
  </w:abstractNum>
  <w:abstractNum w:abstractNumId="21">
    <w:nsid w:val="6EA50A6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2">
    <w:nsid w:val="73706FBF"/>
    <w:multiLevelType w:val="singleLevel"/>
    <w:tmpl w:val="2CD07414"/>
    <w:lvl w:ilvl="0">
      <w:start w:val="9"/>
      <w:numFmt w:val="bullet"/>
      <w:lvlText w:val=""/>
      <w:lvlJc w:val="left"/>
      <w:pPr>
        <w:tabs>
          <w:tab w:val="num" w:pos="1778"/>
        </w:tabs>
        <w:ind w:left="1778" w:hanging="360"/>
      </w:pPr>
      <w:rPr>
        <w:rFonts w:ascii="Symbol" w:hAnsi="Symbol" w:hint="default"/>
      </w:rPr>
    </w:lvl>
  </w:abstractNum>
  <w:num w:numId="1">
    <w:abstractNumId w:val="12"/>
  </w:num>
  <w:num w:numId="2">
    <w:abstractNumId w:val="18"/>
  </w:num>
  <w:num w:numId="3">
    <w:abstractNumId w:val="21"/>
  </w:num>
  <w:num w:numId="4">
    <w:abstractNumId w:val="17"/>
  </w:num>
  <w:num w:numId="5">
    <w:abstractNumId w:val="1"/>
  </w:num>
  <w:num w:numId="6">
    <w:abstractNumId w:val="0"/>
  </w:num>
  <w:num w:numId="7">
    <w:abstractNumId w:val="2"/>
  </w:num>
  <w:num w:numId="8">
    <w:abstractNumId w:val="9"/>
  </w:num>
  <w:num w:numId="9">
    <w:abstractNumId w:val="14"/>
  </w:num>
  <w:num w:numId="10">
    <w:abstractNumId w:val="5"/>
  </w:num>
  <w:num w:numId="11">
    <w:abstractNumId w:val="16"/>
  </w:num>
  <w:num w:numId="12">
    <w:abstractNumId w:val="22"/>
  </w:num>
  <w:num w:numId="13">
    <w:abstractNumId w:val="13"/>
  </w:num>
  <w:num w:numId="14">
    <w:abstractNumId w:val="4"/>
  </w:num>
  <w:num w:numId="15">
    <w:abstractNumId w:val="8"/>
  </w:num>
  <w:num w:numId="16">
    <w:abstractNumId w:val="6"/>
  </w:num>
  <w:num w:numId="17">
    <w:abstractNumId w:val="15"/>
  </w:num>
  <w:num w:numId="18">
    <w:abstractNumId w:val="7"/>
  </w:num>
  <w:num w:numId="19">
    <w:abstractNumId w:val="3"/>
  </w:num>
  <w:num w:numId="20">
    <w:abstractNumId w:val="20"/>
  </w:num>
  <w:num w:numId="21">
    <w:abstractNumId w:val="11"/>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3A"/>
    <w:rsid w:val="000008F8"/>
    <w:rsid w:val="00002C30"/>
    <w:rsid w:val="00013009"/>
    <w:rsid w:val="0001378E"/>
    <w:rsid w:val="00037396"/>
    <w:rsid w:val="000428FB"/>
    <w:rsid w:val="00044D3F"/>
    <w:rsid w:val="000559A6"/>
    <w:rsid w:val="00057F23"/>
    <w:rsid w:val="000927D0"/>
    <w:rsid w:val="0009727B"/>
    <w:rsid w:val="000E0D1C"/>
    <w:rsid w:val="000E4D9D"/>
    <w:rsid w:val="000F2646"/>
    <w:rsid w:val="00110289"/>
    <w:rsid w:val="001148FD"/>
    <w:rsid w:val="00136171"/>
    <w:rsid w:val="00141645"/>
    <w:rsid w:val="00142428"/>
    <w:rsid w:val="00147725"/>
    <w:rsid w:val="00174325"/>
    <w:rsid w:val="00183C64"/>
    <w:rsid w:val="00186CB1"/>
    <w:rsid w:val="001979BB"/>
    <w:rsid w:val="001B3234"/>
    <w:rsid w:val="001B4F18"/>
    <w:rsid w:val="001B7CC7"/>
    <w:rsid w:val="001D610B"/>
    <w:rsid w:val="001E6576"/>
    <w:rsid w:val="002004BD"/>
    <w:rsid w:val="002118A0"/>
    <w:rsid w:val="00221AB9"/>
    <w:rsid w:val="00230974"/>
    <w:rsid w:val="00236AB3"/>
    <w:rsid w:val="00244AEE"/>
    <w:rsid w:val="00245BA7"/>
    <w:rsid w:val="00250C18"/>
    <w:rsid w:val="00284E02"/>
    <w:rsid w:val="00291D39"/>
    <w:rsid w:val="0029310D"/>
    <w:rsid w:val="002C0EA2"/>
    <w:rsid w:val="002E687A"/>
    <w:rsid w:val="002F3634"/>
    <w:rsid w:val="00306527"/>
    <w:rsid w:val="003271DA"/>
    <w:rsid w:val="00333567"/>
    <w:rsid w:val="00347853"/>
    <w:rsid w:val="00380F51"/>
    <w:rsid w:val="003902E7"/>
    <w:rsid w:val="003A20A5"/>
    <w:rsid w:val="003A7DD3"/>
    <w:rsid w:val="0040386C"/>
    <w:rsid w:val="00406690"/>
    <w:rsid w:val="00414CB9"/>
    <w:rsid w:val="00417C92"/>
    <w:rsid w:val="00422F3E"/>
    <w:rsid w:val="00432364"/>
    <w:rsid w:val="00434C10"/>
    <w:rsid w:val="00435230"/>
    <w:rsid w:val="004430D5"/>
    <w:rsid w:val="0048435D"/>
    <w:rsid w:val="00485E45"/>
    <w:rsid w:val="004936F8"/>
    <w:rsid w:val="004A6C17"/>
    <w:rsid w:val="004B50C7"/>
    <w:rsid w:val="004C6CF9"/>
    <w:rsid w:val="004D4535"/>
    <w:rsid w:val="004D5C6C"/>
    <w:rsid w:val="004F5557"/>
    <w:rsid w:val="005118E9"/>
    <w:rsid w:val="005301E8"/>
    <w:rsid w:val="00531C52"/>
    <w:rsid w:val="00536CB2"/>
    <w:rsid w:val="00540823"/>
    <w:rsid w:val="00541A7E"/>
    <w:rsid w:val="005548AC"/>
    <w:rsid w:val="0055507F"/>
    <w:rsid w:val="00560C51"/>
    <w:rsid w:val="00571D6E"/>
    <w:rsid w:val="00574C3F"/>
    <w:rsid w:val="00576CBD"/>
    <w:rsid w:val="00576F8A"/>
    <w:rsid w:val="00577CDE"/>
    <w:rsid w:val="0058075E"/>
    <w:rsid w:val="005B4BCA"/>
    <w:rsid w:val="005D08FA"/>
    <w:rsid w:val="005E2B37"/>
    <w:rsid w:val="005F3C5E"/>
    <w:rsid w:val="00612F1F"/>
    <w:rsid w:val="006425AB"/>
    <w:rsid w:val="006527EE"/>
    <w:rsid w:val="006551BC"/>
    <w:rsid w:val="006557EC"/>
    <w:rsid w:val="00666DEF"/>
    <w:rsid w:val="00686263"/>
    <w:rsid w:val="006B0D06"/>
    <w:rsid w:val="006C0F5B"/>
    <w:rsid w:val="006D7319"/>
    <w:rsid w:val="006F5D04"/>
    <w:rsid w:val="00707DB5"/>
    <w:rsid w:val="00712BAA"/>
    <w:rsid w:val="00720DCE"/>
    <w:rsid w:val="00753AA2"/>
    <w:rsid w:val="00764418"/>
    <w:rsid w:val="00787A8B"/>
    <w:rsid w:val="007A6AF5"/>
    <w:rsid w:val="007B6A85"/>
    <w:rsid w:val="007D7D6E"/>
    <w:rsid w:val="007E5023"/>
    <w:rsid w:val="008261BC"/>
    <w:rsid w:val="00836EFA"/>
    <w:rsid w:val="00851E3A"/>
    <w:rsid w:val="00852A39"/>
    <w:rsid w:val="008663A3"/>
    <w:rsid w:val="00875C6B"/>
    <w:rsid w:val="008762AC"/>
    <w:rsid w:val="008A2949"/>
    <w:rsid w:val="008D1E32"/>
    <w:rsid w:val="008E0628"/>
    <w:rsid w:val="008E5A76"/>
    <w:rsid w:val="008E7A2E"/>
    <w:rsid w:val="008F0CA7"/>
    <w:rsid w:val="00900870"/>
    <w:rsid w:val="00901158"/>
    <w:rsid w:val="00901B56"/>
    <w:rsid w:val="00910355"/>
    <w:rsid w:val="0091714B"/>
    <w:rsid w:val="0092189D"/>
    <w:rsid w:val="0092399A"/>
    <w:rsid w:val="00925965"/>
    <w:rsid w:val="0092761B"/>
    <w:rsid w:val="00930338"/>
    <w:rsid w:val="009456B7"/>
    <w:rsid w:val="0095715A"/>
    <w:rsid w:val="00966717"/>
    <w:rsid w:val="00982F98"/>
    <w:rsid w:val="00990FC8"/>
    <w:rsid w:val="00991A8E"/>
    <w:rsid w:val="009A2FEF"/>
    <w:rsid w:val="009A7C16"/>
    <w:rsid w:val="009C45A8"/>
    <w:rsid w:val="009C5BBD"/>
    <w:rsid w:val="009E5AAE"/>
    <w:rsid w:val="00A1267E"/>
    <w:rsid w:val="00A35A5A"/>
    <w:rsid w:val="00A4473E"/>
    <w:rsid w:val="00A638DD"/>
    <w:rsid w:val="00A94D9C"/>
    <w:rsid w:val="00AA7F5F"/>
    <w:rsid w:val="00AC308D"/>
    <w:rsid w:val="00B0218C"/>
    <w:rsid w:val="00B03394"/>
    <w:rsid w:val="00B03808"/>
    <w:rsid w:val="00B15F2B"/>
    <w:rsid w:val="00B30549"/>
    <w:rsid w:val="00B31E5D"/>
    <w:rsid w:val="00B52611"/>
    <w:rsid w:val="00B94DEC"/>
    <w:rsid w:val="00BA2E25"/>
    <w:rsid w:val="00BA35AE"/>
    <w:rsid w:val="00BB4E3D"/>
    <w:rsid w:val="00BC441E"/>
    <w:rsid w:val="00BC5310"/>
    <w:rsid w:val="00BD0749"/>
    <w:rsid w:val="00BE516E"/>
    <w:rsid w:val="00BF7569"/>
    <w:rsid w:val="00C018FB"/>
    <w:rsid w:val="00C036C6"/>
    <w:rsid w:val="00C20F72"/>
    <w:rsid w:val="00C41966"/>
    <w:rsid w:val="00C431CC"/>
    <w:rsid w:val="00C47F00"/>
    <w:rsid w:val="00C7079F"/>
    <w:rsid w:val="00C72424"/>
    <w:rsid w:val="00C72825"/>
    <w:rsid w:val="00C74691"/>
    <w:rsid w:val="00C91FA1"/>
    <w:rsid w:val="00CA64DA"/>
    <w:rsid w:val="00CC7948"/>
    <w:rsid w:val="00CD0645"/>
    <w:rsid w:val="00CE4C38"/>
    <w:rsid w:val="00CE4D5C"/>
    <w:rsid w:val="00D03612"/>
    <w:rsid w:val="00D042EA"/>
    <w:rsid w:val="00D06498"/>
    <w:rsid w:val="00D214F9"/>
    <w:rsid w:val="00D34855"/>
    <w:rsid w:val="00D376B6"/>
    <w:rsid w:val="00D42B15"/>
    <w:rsid w:val="00D52464"/>
    <w:rsid w:val="00D5467C"/>
    <w:rsid w:val="00D61F30"/>
    <w:rsid w:val="00D6234D"/>
    <w:rsid w:val="00D674D0"/>
    <w:rsid w:val="00D85077"/>
    <w:rsid w:val="00DA2B46"/>
    <w:rsid w:val="00DA3E59"/>
    <w:rsid w:val="00DB069C"/>
    <w:rsid w:val="00DE63A5"/>
    <w:rsid w:val="00DE6CBC"/>
    <w:rsid w:val="00DF07DA"/>
    <w:rsid w:val="00E05DB3"/>
    <w:rsid w:val="00E065D2"/>
    <w:rsid w:val="00E14926"/>
    <w:rsid w:val="00E203E6"/>
    <w:rsid w:val="00E36BA8"/>
    <w:rsid w:val="00E4138B"/>
    <w:rsid w:val="00E552D0"/>
    <w:rsid w:val="00E966B5"/>
    <w:rsid w:val="00EA5713"/>
    <w:rsid w:val="00F00DBD"/>
    <w:rsid w:val="00F03A59"/>
    <w:rsid w:val="00F07AC4"/>
    <w:rsid w:val="00F33D4D"/>
    <w:rsid w:val="00F373E1"/>
    <w:rsid w:val="00F41AF4"/>
    <w:rsid w:val="00F52A1C"/>
    <w:rsid w:val="00F66F70"/>
    <w:rsid w:val="00F734C3"/>
    <w:rsid w:val="00FA71FC"/>
    <w:rsid w:val="00FB2EB2"/>
    <w:rsid w:val="00FC2452"/>
    <w:rsid w:val="00FE067E"/>
    <w:rsid w:val="00FE6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7EC"/>
    <w:rPr>
      <w:rFonts w:ascii="Arial" w:hAnsi="Arial"/>
      <w:sz w:val="24"/>
      <w:szCs w:val="24"/>
    </w:rPr>
  </w:style>
  <w:style w:type="paragraph" w:styleId="Nadpis1">
    <w:name w:val="heading 1"/>
    <w:basedOn w:val="Normln"/>
    <w:next w:val="Normln"/>
    <w:qFormat/>
    <w:pPr>
      <w:keepNext/>
      <w:spacing w:before="240" w:after="60"/>
      <w:outlineLvl w:val="0"/>
    </w:pPr>
    <w:rPr>
      <w:rFonts w:ascii="Verdana" w:hAnsi="Verdana" w:cs="Arial"/>
      <w:b/>
      <w:bCs/>
      <w:kern w:val="32"/>
      <w:sz w:val="32"/>
      <w:szCs w:val="32"/>
    </w:rPr>
  </w:style>
  <w:style w:type="paragraph" w:styleId="Nadpis2">
    <w:name w:val="heading 2"/>
    <w:basedOn w:val="Normln"/>
    <w:next w:val="Normln"/>
    <w:qFormat/>
    <w:pPr>
      <w:keepNext/>
      <w:spacing w:before="240" w:after="60"/>
      <w:outlineLvl w:val="1"/>
    </w:pPr>
    <w:rPr>
      <w:rFonts w:ascii="Verdana" w:hAnsi="Verdana" w:cs="Arial"/>
      <w:b/>
      <w:bCs/>
      <w:i/>
      <w:iCs/>
      <w:sz w:val="28"/>
      <w:szCs w:val="28"/>
    </w:rPr>
  </w:style>
  <w:style w:type="paragraph" w:styleId="Nadpis3">
    <w:name w:val="heading 3"/>
    <w:basedOn w:val="Normln"/>
    <w:next w:val="Normln"/>
    <w:link w:val="Nadpis3Char"/>
    <w:qFormat/>
    <w:rsid w:val="00485E45"/>
    <w:pPr>
      <w:keepNext/>
      <w:spacing w:before="240" w:after="60"/>
      <w:outlineLvl w:val="2"/>
    </w:pPr>
    <w:rPr>
      <w:rFonts w:cs="Arial"/>
      <w:bCs/>
      <w:sz w:val="28"/>
      <w:szCs w:val="26"/>
    </w:rPr>
  </w:style>
  <w:style w:type="paragraph" w:styleId="Nadpis4">
    <w:name w:val="heading 4"/>
    <w:basedOn w:val="Normln"/>
    <w:next w:val="Normln"/>
    <w:link w:val="Nadpis4Char"/>
    <w:qFormat/>
    <w:pPr>
      <w:keepNext/>
      <w:widowControl w:val="0"/>
      <w:snapToGrid w:val="0"/>
      <w:outlineLvl w:val="3"/>
    </w:pPr>
    <w:rPr>
      <w:b/>
      <w:bCs/>
      <w:sz w:val="22"/>
      <w:u w:val="single"/>
      <w:lang w:val="en-US"/>
    </w:rPr>
  </w:style>
  <w:style w:type="paragraph" w:styleId="Nadpis6">
    <w:name w:val="heading 6"/>
    <w:basedOn w:val="Normln"/>
    <w:next w:val="Normln"/>
    <w:qFormat/>
    <w:rsid w:val="001B3234"/>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character" w:styleId="Hypertextovodkaz">
    <w:name w:val="Hyperlink"/>
    <w:rPr>
      <w:color w:val="0000FF"/>
      <w:u w:val="single"/>
    </w:rPr>
  </w:style>
  <w:style w:type="paragraph" w:customStyle="1" w:styleId="Preformatted">
    <w:name w:val="Preformatted"/>
    <w:basedOn w:val="Normln"/>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rPr>
  </w:style>
  <w:style w:type="character" w:styleId="Sledovanodkaz">
    <w:name w:val="FollowedHyperlink"/>
    <w:rPr>
      <w:color w:val="800080"/>
      <w:u w:val="single"/>
    </w:rPr>
  </w:style>
  <w:style w:type="paragraph" w:styleId="Zkladntextodsazen">
    <w:name w:val="Body Text Indent"/>
    <w:basedOn w:val="Normln"/>
    <w:pPr>
      <w:ind w:firstLine="708"/>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rsid w:val="00FE067E"/>
  </w:style>
  <w:style w:type="paragraph" w:styleId="Prosttext">
    <w:name w:val="Plain Text"/>
    <w:basedOn w:val="Normln"/>
    <w:rsid w:val="00787A8B"/>
    <w:rPr>
      <w:rFonts w:ascii="Courier New" w:hAnsi="Courier New" w:cs="Courier New"/>
      <w:sz w:val="20"/>
      <w:szCs w:val="20"/>
    </w:rPr>
  </w:style>
  <w:style w:type="table" w:styleId="Mkatabulky">
    <w:name w:val="Table Grid"/>
    <w:basedOn w:val="Normlntabulka"/>
    <w:rsid w:val="00230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1B3234"/>
    <w:pPr>
      <w:ind w:left="283" w:hanging="283"/>
    </w:pPr>
  </w:style>
  <w:style w:type="paragraph" w:styleId="Seznamsodrkami">
    <w:name w:val="List Bullet"/>
    <w:basedOn w:val="Normln"/>
    <w:autoRedefine/>
    <w:rsid w:val="001B3234"/>
    <w:pPr>
      <w:numPr>
        <w:numId w:val="5"/>
      </w:numPr>
    </w:pPr>
  </w:style>
  <w:style w:type="paragraph" w:styleId="Seznamsodrkami2">
    <w:name w:val="List Bullet 2"/>
    <w:basedOn w:val="Normln"/>
    <w:autoRedefine/>
    <w:rsid w:val="001B3234"/>
    <w:pPr>
      <w:numPr>
        <w:numId w:val="6"/>
      </w:numPr>
    </w:pPr>
  </w:style>
  <w:style w:type="paragraph" w:styleId="Nzev">
    <w:name w:val="Title"/>
    <w:basedOn w:val="Normln"/>
    <w:qFormat/>
    <w:rsid w:val="001B3234"/>
    <w:pPr>
      <w:spacing w:before="240" w:after="60"/>
      <w:jc w:val="center"/>
      <w:outlineLvl w:val="0"/>
    </w:pPr>
    <w:rPr>
      <w:rFonts w:cs="Arial"/>
      <w:b/>
      <w:bCs/>
      <w:kern w:val="28"/>
      <w:sz w:val="32"/>
      <w:szCs w:val="32"/>
    </w:rPr>
  </w:style>
  <w:style w:type="paragraph" w:styleId="Podtitul">
    <w:name w:val="Subtitle"/>
    <w:basedOn w:val="Normln"/>
    <w:qFormat/>
    <w:rsid w:val="001B3234"/>
    <w:pPr>
      <w:spacing w:after="60"/>
      <w:jc w:val="center"/>
      <w:outlineLvl w:val="1"/>
    </w:pPr>
    <w:rPr>
      <w:rFonts w:cs="Arial"/>
    </w:rPr>
  </w:style>
  <w:style w:type="paragraph" w:styleId="Normlnodsazen">
    <w:name w:val="Normal Indent"/>
    <w:basedOn w:val="Normln"/>
    <w:rsid w:val="001B3234"/>
    <w:pPr>
      <w:ind w:left="708"/>
    </w:pPr>
  </w:style>
  <w:style w:type="paragraph" w:styleId="Obsah3">
    <w:name w:val="toc 3"/>
    <w:basedOn w:val="Normln"/>
    <w:next w:val="Normln"/>
    <w:autoRedefine/>
    <w:semiHidden/>
    <w:rsid w:val="001B3234"/>
    <w:pPr>
      <w:ind w:left="480"/>
    </w:pPr>
  </w:style>
  <w:style w:type="paragraph" w:styleId="Obsah1">
    <w:name w:val="toc 1"/>
    <w:basedOn w:val="Normln"/>
    <w:next w:val="Normln"/>
    <w:autoRedefine/>
    <w:semiHidden/>
    <w:rsid w:val="001B3234"/>
  </w:style>
  <w:style w:type="paragraph" w:styleId="Obsah2">
    <w:name w:val="toc 2"/>
    <w:basedOn w:val="Normln"/>
    <w:next w:val="Normln"/>
    <w:autoRedefine/>
    <w:semiHidden/>
    <w:rsid w:val="001B3234"/>
    <w:pPr>
      <w:ind w:left="240"/>
    </w:pPr>
  </w:style>
  <w:style w:type="character" w:customStyle="1" w:styleId="Nadpis3Char">
    <w:name w:val="Nadpis 3 Char"/>
    <w:link w:val="Nadpis3"/>
    <w:rsid w:val="00485E45"/>
    <w:rPr>
      <w:rFonts w:cs="Arial"/>
      <w:bCs/>
      <w:sz w:val="28"/>
      <w:szCs w:val="26"/>
      <w:lang w:val="cs-CZ" w:eastAsia="cs-CZ" w:bidi="ar-SA"/>
    </w:rPr>
  </w:style>
  <w:style w:type="character" w:customStyle="1" w:styleId="Nadpis4Char">
    <w:name w:val="Nadpis 4 Char"/>
    <w:link w:val="Nadpis4"/>
    <w:rsid w:val="00901B56"/>
    <w:rPr>
      <w:b/>
      <w:bCs/>
      <w:sz w:val="22"/>
      <w:szCs w:val="24"/>
      <w:u w:val="single"/>
      <w:lang w:val="en-US" w:eastAsia="cs-CZ" w:bidi="ar-SA"/>
    </w:rPr>
  </w:style>
  <w:style w:type="paragraph" w:styleId="Zkladntext3">
    <w:name w:val="Body Text 3"/>
    <w:basedOn w:val="Normln"/>
    <w:rsid w:val="001148FD"/>
    <w:pPr>
      <w:spacing w:after="120"/>
    </w:pPr>
    <w:rPr>
      <w:sz w:val="16"/>
      <w:szCs w:val="16"/>
    </w:rPr>
  </w:style>
  <w:style w:type="paragraph" w:customStyle="1" w:styleId="Styltabulky">
    <w:name w:val="Styl tabulky"/>
    <w:rsid w:val="00D5467C"/>
    <w:pPr>
      <w:widowControl w:val="0"/>
    </w:pPr>
  </w:style>
  <w:style w:type="paragraph" w:customStyle="1" w:styleId="Standard">
    <w:name w:val="Standard"/>
    <w:rsid w:val="00A638DD"/>
    <w:pPr>
      <w:widowControl w:val="0"/>
      <w:suppressAutoHyphens/>
      <w:autoSpaceDN w:val="0"/>
      <w:textAlignment w:val="baseline"/>
    </w:pPr>
    <w:rPr>
      <w:rFonts w:eastAsia="SimSun" w:cs="Mangal"/>
      <w:kern w:val="3"/>
      <w:sz w:val="24"/>
      <w:szCs w:val="24"/>
      <w:lang w:eastAsia="zh-CN" w:bidi="hi-IN"/>
    </w:rPr>
  </w:style>
  <w:style w:type="paragraph" w:styleId="Odstavecseseznamem">
    <w:name w:val="List Paragraph"/>
    <w:basedOn w:val="Normln"/>
    <w:uiPriority w:val="34"/>
    <w:qFormat/>
    <w:rsid w:val="00A4473E"/>
    <w:pPr>
      <w:ind w:left="708"/>
    </w:pPr>
  </w:style>
  <w:style w:type="paragraph" w:styleId="Textbubliny">
    <w:name w:val="Balloon Text"/>
    <w:basedOn w:val="Normln"/>
    <w:link w:val="TextbublinyChar"/>
    <w:uiPriority w:val="99"/>
    <w:semiHidden/>
    <w:unhideWhenUsed/>
    <w:rsid w:val="00284E02"/>
    <w:rPr>
      <w:rFonts w:ascii="Tahoma" w:hAnsi="Tahoma" w:cs="Tahoma"/>
      <w:sz w:val="16"/>
      <w:szCs w:val="16"/>
    </w:rPr>
  </w:style>
  <w:style w:type="character" w:customStyle="1" w:styleId="TextbublinyChar">
    <w:name w:val="Text bubliny Char"/>
    <w:link w:val="Textbubliny"/>
    <w:uiPriority w:val="99"/>
    <w:semiHidden/>
    <w:rsid w:val="00284E02"/>
    <w:rPr>
      <w:rFonts w:ascii="Tahoma" w:hAnsi="Tahoma" w:cs="Tahoma"/>
      <w:sz w:val="16"/>
      <w:szCs w:val="16"/>
    </w:rPr>
  </w:style>
  <w:style w:type="character" w:styleId="Zstupntext">
    <w:name w:val="Placeholder Text"/>
    <w:basedOn w:val="Standardnpsmoodstavce"/>
    <w:uiPriority w:val="99"/>
    <w:semiHidden/>
    <w:rsid w:val="00A126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7EC"/>
    <w:rPr>
      <w:rFonts w:ascii="Arial" w:hAnsi="Arial"/>
      <w:sz w:val="24"/>
      <w:szCs w:val="24"/>
    </w:rPr>
  </w:style>
  <w:style w:type="paragraph" w:styleId="Nadpis1">
    <w:name w:val="heading 1"/>
    <w:basedOn w:val="Normln"/>
    <w:next w:val="Normln"/>
    <w:qFormat/>
    <w:pPr>
      <w:keepNext/>
      <w:spacing w:before="240" w:after="60"/>
      <w:outlineLvl w:val="0"/>
    </w:pPr>
    <w:rPr>
      <w:rFonts w:ascii="Verdana" w:hAnsi="Verdana" w:cs="Arial"/>
      <w:b/>
      <w:bCs/>
      <w:kern w:val="32"/>
      <w:sz w:val="32"/>
      <w:szCs w:val="32"/>
    </w:rPr>
  </w:style>
  <w:style w:type="paragraph" w:styleId="Nadpis2">
    <w:name w:val="heading 2"/>
    <w:basedOn w:val="Normln"/>
    <w:next w:val="Normln"/>
    <w:qFormat/>
    <w:pPr>
      <w:keepNext/>
      <w:spacing w:before="240" w:after="60"/>
      <w:outlineLvl w:val="1"/>
    </w:pPr>
    <w:rPr>
      <w:rFonts w:ascii="Verdana" w:hAnsi="Verdana" w:cs="Arial"/>
      <w:b/>
      <w:bCs/>
      <w:i/>
      <w:iCs/>
      <w:sz w:val="28"/>
      <w:szCs w:val="28"/>
    </w:rPr>
  </w:style>
  <w:style w:type="paragraph" w:styleId="Nadpis3">
    <w:name w:val="heading 3"/>
    <w:basedOn w:val="Normln"/>
    <w:next w:val="Normln"/>
    <w:link w:val="Nadpis3Char"/>
    <w:qFormat/>
    <w:rsid w:val="00485E45"/>
    <w:pPr>
      <w:keepNext/>
      <w:spacing w:before="240" w:after="60"/>
      <w:outlineLvl w:val="2"/>
    </w:pPr>
    <w:rPr>
      <w:rFonts w:cs="Arial"/>
      <w:bCs/>
      <w:sz w:val="28"/>
      <w:szCs w:val="26"/>
    </w:rPr>
  </w:style>
  <w:style w:type="paragraph" w:styleId="Nadpis4">
    <w:name w:val="heading 4"/>
    <w:basedOn w:val="Normln"/>
    <w:next w:val="Normln"/>
    <w:link w:val="Nadpis4Char"/>
    <w:qFormat/>
    <w:pPr>
      <w:keepNext/>
      <w:widowControl w:val="0"/>
      <w:snapToGrid w:val="0"/>
      <w:outlineLvl w:val="3"/>
    </w:pPr>
    <w:rPr>
      <w:b/>
      <w:bCs/>
      <w:sz w:val="22"/>
      <w:u w:val="single"/>
      <w:lang w:val="en-US"/>
    </w:rPr>
  </w:style>
  <w:style w:type="paragraph" w:styleId="Nadpis6">
    <w:name w:val="heading 6"/>
    <w:basedOn w:val="Normln"/>
    <w:next w:val="Normln"/>
    <w:qFormat/>
    <w:rsid w:val="001B3234"/>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character" w:styleId="Hypertextovodkaz">
    <w:name w:val="Hyperlink"/>
    <w:rPr>
      <w:color w:val="0000FF"/>
      <w:u w:val="single"/>
    </w:rPr>
  </w:style>
  <w:style w:type="paragraph" w:customStyle="1" w:styleId="Preformatted">
    <w:name w:val="Preformatted"/>
    <w:basedOn w:val="Normln"/>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rPr>
  </w:style>
  <w:style w:type="character" w:styleId="Sledovanodkaz">
    <w:name w:val="FollowedHyperlink"/>
    <w:rPr>
      <w:color w:val="800080"/>
      <w:u w:val="single"/>
    </w:rPr>
  </w:style>
  <w:style w:type="paragraph" w:styleId="Zkladntextodsazen">
    <w:name w:val="Body Text Indent"/>
    <w:basedOn w:val="Normln"/>
    <w:pPr>
      <w:ind w:firstLine="708"/>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rsid w:val="00FE067E"/>
  </w:style>
  <w:style w:type="paragraph" w:styleId="Prosttext">
    <w:name w:val="Plain Text"/>
    <w:basedOn w:val="Normln"/>
    <w:rsid w:val="00787A8B"/>
    <w:rPr>
      <w:rFonts w:ascii="Courier New" w:hAnsi="Courier New" w:cs="Courier New"/>
      <w:sz w:val="20"/>
      <w:szCs w:val="20"/>
    </w:rPr>
  </w:style>
  <w:style w:type="table" w:styleId="Mkatabulky">
    <w:name w:val="Table Grid"/>
    <w:basedOn w:val="Normlntabulka"/>
    <w:rsid w:val="00230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1B3234"/>
    <w:pPr>
      <w:ind w:left="283" w:hanging="283"/>
    </w:pPr>
  </w:style>
  <w:style w:type="paragraph" w:styleId="Seznamsodrkami">
    <w:name w:val="List Bullet"/>
    <w:basedOn w:val="Normln"/>
    <w:autoRedefine/>
    <w:rsid w:val="001B3234"/>
    <w:pPr>
      <w:numPr>
        <w:numId w:val="5"/>
      </w:numPr>
    </w:pPr>
  </w:style>
  <w:style w:type="paragraph" w:styleId="Seznamsodrkami2">
    <w:name w:val="List Bullet 2"/>
    <w:basedOn w:val="Normln"/>
    <w:autoRedefine/>
    <w:rsid w:val="001B3234"/>
    <w:pPr>
      <w:numPr>
        <w:numId w:val="6"/>
      </w:numPr>
    </w:pPr>
  </w:style>
  <w:style w:type="paragraph" w:styleId="Nzev">
    <w:name w:val="Title"/>
    <w:basedOn w:val="Normln"/>
    <w:qFormat/>
    <w:rsid w:val="001B3234"/>
    <w:pPr>
      <w:spacing w:before="240" w:after="60"/>
      <w:jc w:val="center"/>
      <w:outlineLvl w:val="0"/>
    </w:pPr>
    <w:rPr>
      <w:rFonts w:cs="Arial"/>
      <w:b/>
      <w:bCs/>
      <w:kern w:val="28"/>
      <w:sz w:val="32"/>
      <w:szCs w:val="32"/>
    </w:rPr>
  </w:style>
  <w:style w:type="paragraph" w:styleId="Podtitul">
    <w:name w:val="Subtitle"/>
    <w:basedOn w:val="Normln"/>
    <w:qFormat/>
    <w:rsid w:val="001B3234"/>
    <w:pPr>
      <w:spacing w:after="60"/>
      <w:jc w:val="center"/>
      <w:outlineLvl w:val="1"/>
    </w:pPr>
    <w:rPr>
      <w:rFonts w:cs="Arial"/>
    </w:rPr>
  </w:style>
  <w:style w:type="paragraph" w:styleId="Normlnodsazen">
    <w:name w:val="Normal Indent"/>
    <w:basedOn w:val="Normln"/>
    <w:rsid w:val="001B3234"/>
    <w:pPr>
      <w:ind w:left="708"/>
    </w:pPr>
  </w:style>
  <w:style w:type="paragraph" w:styleId="Obsah3">
    <w:name w:val="toc 3"/>
    <w:basedOn w:val="Normln"/>
    <w:next w:val="Normln"/>
    <w:autoRedefine/>
    <w:semiHidden/>
    <w:rsid w:val="001B3234"/>
    <w:pPr>
      <w:ind w:left="480"/>
    </w:pPr>
  </w:style>
  <w:style w:type="paragraph" w:styleId="Obsah1">
    <w:name w:val="toc 1"/>
    <w:basedOn w:val="Normln"/>
    <w:next w:val="Normln"/>
    <w:autoRedefine/>
    <w:semiHidden/>
    <w:rsid w:val="001B3234"/>
  </w:style>
  <w:style w:type="paragraph" w:styleId="Obsah2">
    <w:name w:val="toc 2"/>
    <w:basedOn w:val="Normln"/>
    <w:next w:val="Normln"/>
    <w:autoRedefine/>
    <w:semiHidden/>
    <w:rsid w:val="001B3234"/>
    <w:pPr>
      <w:ind w:left="240"/>
    </w:pPr>
  </w:style>
  <w:style w:type="character" w:customStyle="1" w:styleId="Nadpis3Char">
    <w:name w:val="Nadpis 3 Char"/>
    <w:link w:val="Nadpis3"/>
    <w:rsid w:val="00485E45"/>
    <w:rPr>
      <w:rFonts w:cs="Arial"/>
      <w:bCs/>
      <w:sz w:val="28"/>
      <w:szCs w:val="26"/>
      <w:lang w:val="cs-CZ" w:eastAsia="cs-CZ" w:bidi="ar-SA"/>
    </w:rPr>
  </w:style>
  <w:style w:type="character" w:customStyle="1" w:styleId="Nadpis4Char">
    <w:name w:val="Nadpis 4 Char"/>
    <w:link w:val="Nadpis4"/>
    <w:rsid w:val="00901B56"/>
    <w:rPr>
      <w:b/>
      <w:bCs/>
      <w:sz w:val="22"/>
      <w:szCs w:val="24"/>
      <w:u w:val="single"/>
      <w:lang w:val="en-US" w:eastAsia="cs-CZ" w:bidi="ar-SA"/>
    </w:rPr>
  </w:style>
  <w:style w:type="paragraph" w:styleId="Zkladntext3">
    <w:name w:val="Body Text 3"/>
    <w:basedOn w:val="Normln"/>
    <w:rsid w:val="001148FD"/>
    <w:pPr>
      <w:spacing w:after="120"/>
    </w:pPr>
    <w:rPr>
      <w:sz w:val="16"/>
      <w:szCs w:val="16"/>
    </w:rPr>
  </w:style>
  <w:style w:type="paragraph" w:customStyle="1" w:styleId="Styltabulky">
    <w:name w:val="Styl tabulky"/>
    <w:rsid w:val="00D5467C"/>
    <w:pPr>
      <w:widowControl w:val="0"/>
    </w:pPr>
  </w:style>
  <w:style w:type="paragraph" w:customStyle="1" w:styleId="Standard">
    <w:name w:val="Standard"/>
    <w:rsid w:val="00A638DD"/>
    <w:pPr>
      <w:widowControl w:val="0"/>
      <w:suppressAutoHyphens/>
      <w:autoSpaceDN w:val="0"/>
      <w:textAlignment w:val="baseline"/>
    </w:pPr>
    <w:rPr>
      <w:rFonts w:eastAsia="SimSun" w:cs="Mangal"/>
      <w:kern w:val="3"/>
      <w:sz w:val="24"/>
      <w:szCs w:val="24"/>
      <w:lang w:eastAsia="zh-CN" w:bidi="hi-IN"/>
    </w:rPr>
  </w:style>
  <w:style w:type="paragraph" w:styleId="Odstavecseseznamem">
    <w:name w:val="List Paragraph"/>
    <w:basedOn w:val="Normln"/>
    <w:uiPriority w:val="34"/>
    <w:qFormat/>
    <w:rsid w:val="00A4473E"/>
    <w:pPr>
      <w:ind w:left="708"/>
    </w:pPr>
  </w:style>
  <w:style w:type="paragraph" w:styleId="Textbubliny">
    <w:name w:val="Balloon Text"/>
    <w:basedOn w:val="Normln"/>
    <w:link w:val="TextbublinyChar"/>
    <w:uiPriority w:val="99"/>
    <w:semiHidden/>
    <w:unhideWhenUsed/>
    <w:rsid w:val="00284E02"/>
    <w:rPr>
      <w:rFonts w:ascii="Tahoma" w:hAnsi="Tahoma" w:cs="Tahoma"/>
      <w:sz w:val="16"/>
      <w:szCs w:val="16"/>
    </w:rPr>
  </w:style>
  <w:style w:type="character" w:customStyle="1" w:styleId="TextbublinyChar">
    <w:name w:val="Text bubliny Char"/>
    <w:link w:val="Textbubliny"/>
    <w:uiPriority w:val="99"/>
    <w:semiHidden/>
    <w:rsid w:val="00284E02"/>
    <w:rPr>
      <w:rFonts w:ascii="Tahoma" w:hAnsi="Tahoma" w:cs="Tahoma"/>
      <w:sz w:val="16"/>
      <w:szCs w:val="16"/>
    </w:rPr>
  </w:style>
  <w:style w:type="character" w:styleId="Zstupntext">
    <w:name w:val="Placeholder Text"/>
    <w:basedOn w:val="Standardnpsmoodstavce"/>
    <w:uiPriority w:val="99"/>
    <w:semiHidden/>
    <w:rsid w:val="00A126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0661">
      <w:bodyDiv w:val="1"/>
      <w:marLeft w:val="0"/>
      <w:marRight w:val="0"/>
      <w:marTop w:val="0"/>
      <w:marBottom w:val="0"/>
      <w:divBdr>
        <w:top w:val="none" w:sz="0" w:space="0" w:color="auto"/>
        <w:left w:val="none" w:sz="0" w:space="0" w:color="auto"/>
        <w:bottom w:val="none" w:sz="0" w:space="0" w:color="auto"/>
        <w:right w:val="none" w:sz="0" w:space="0" w:color="auto"/>
      </w:divBdr>
    </w:div>
    <w:div w:id="536889428">
      <w:bodyDiv w:val="1"/>
      <w:marLeft w:val="0"/>
      <w:marRight w:val="0"/>
      <w:marTop w:val="0"/>
      <w:marBottom w:val="0"/>
      <w:divBdr>
        <w:top w:val="none" w:sz="0" w:space="0" w:color="auto"/>
        <w:left w:val="none" w:sz="0" w:space="0" w:color="auto"/>
        <w:bottom w:val="none" w:sz="0" w:space="0" w:color="auto"/>
        <w:right w:val="none" w:sz="0" w:space="0" w:color="auto"/>
      </w:divBdr>
    </w:div>
    <w:div w:id="1141924553">
      <w:bodyDiv w:val="1"/>
      <w:marLeft w:val="0"/>
      <w:marRight w:val="0"/>
      <w:marTop w:val="0"/>
      <w:marBottom w:val="0"/>
      <w:divBdr>
        <w:top w:val="none" w:sz="0" w:space="0" w:color="auto"/>
        <w:left w:val="none" w:sz="0" w:space="0" w:color="auto"/>
        <w:bottom w:val="none" w:sz="0" w:space="0" w:color="auto"/>
        <w:right w:val="none" w:sz="0" w:space="0" w:color="auto"/>
      </w:divBdr>
    </w:div>
    <w:div w:id="1243952417">
      <w:bodyDiv w:val="1"/>
      <w:marLeft w:val="0"/>
      <w:marRight w:val="0"/>
      <w:marTop w:val="0"/>
      <w:marBottom w:val="0"/>
      <w:divBdr>
        <w:top w:val="none" w:sz="0" w:space="0" w:color="auto"/>
        <w:left w:val="none" w:sz="0" w:space="0" w:color="auto"/>
        <w:bottom w:val="none" w:sz="0" w:space="0" w:color="auto"/>
        <w:right w:val="none" w:sz="0" w:space="0" w:color="auto"/>
      </w:divBdr>
    </w:div>
    <w:div w:id="1502499548">
      <w:bodyDiv w:val="1"/>
      <w:marLeft w:val="0"/>
      <w:marRight w:val="0"/>
      <w:marTop w:val="0"/>
      <w:marBottom w:val="0"/>
      <w:divBdr>
        <w:top w:val="none" w:sz="0" w:space="0" w:color="auto"/>
        <w:left w:val="none" w:sz="0" w:space="0" w:color="auto"/>
        <w:bottom w:val="none" w:sz="0" w:space="0" w:color="auto"/>
        <w:right w:val="none" w:sz="0" w:space="0" w:color="auto"/>
      </w:divBdr>
    </w:div>
    <w:div w:id="1540777814">
      <w:bodyDiv w:val="1"/>
      <w:marLeft w:val="0"/>
      <w:marRight w:val="0"/>
      <w:marTop w:val="0"/>
      <w:marBottom w:val="0"/>
      <w:divBdr>
        <w:top w:val="none" w:sz="0" w:space="0" w:color="auto"/>
        <w:left w:val="none" w:sz="0" w:space="0" w:color="auto"/>
        <w:bottom w:val="none" w:sz="0" w:space="0" w:color="auto"/>
        <w:right w:val="none" w:sz="0" w:space="0" w:color="auto"/>
      </w:divBdr>
    </w:div>
    <w:div w:id="16254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1</Pages>
  <Words>1239</Words>
  <Characters>7312</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Elaborat z fy1 - Zkoumaní centimetrových vln</vt:lpstr>
    </vt:vector>
  </TitlesOfParts>
  <Company>FAV ZČU</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 z fy1 - Zkoumaní centimetrových vln</dc:title>
  <dc:subject>FY1</dc:subject>
  <dc:creator>Pavel Martínek</dc:creator>
  <cp:lastModifiedBy>Spacirm</cp:lastModifiedBy>
  <cp:revision>9</cp:revision>
  <cp:lastPrinted>2012-10-30T05:57:00Z</cp:lastPrinted>
  <dcterms:created xsi:type="dcterms:W3CDTF">2012-10-29T16:11:00Z</dcterms:created>
  <dcterms:modified xsi:type="dcterms:W3CDTF">2012-11-09T13:07:00Z</dcterms:modified>
</cp:coreProperties>
</file>