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A7" w:rsidRPr="00473698" w:rsidRDefault="0076366C" w:rsidP="007E15A7">
      <w:pPr>
        <w:rPr>
          <w:b/>
        </w:rPr>
      </w:pPr>
      <w:r>
        <w:rPr>
          <w:b/>
        </w:rPr>
        <w:t xml:space="preserve">13. </w:t>
      </w:r>
      <w:r w:rsidR="007E15A7" w:rsidRPr="00473698">
        <w:rPr>
          <w:b/>
        </w:rPr>
        <w:t>Přepětí</w:t>
      </w:r>
    </w:p>
    <w:p w:rsidR="007E15A7" w:rsidRPr="00473698" w:rsidRDefault="007E15A7" w:rsidP="007E15A7"/>
    <w:p w:rsidR="0076366C" w:rsidRPr="00631473" w:rsidRDefault="0076366C" w:rsidP="0076366C">
      <w:pPr>
        <w:spacing w:line="18" w:lineRule="atLeast"/>
        <w:jc w:val="both"/>
        <w:rPr>
          <w:rStyle w:val="StylTimesNewRoman11b"/>
          <w:szCs w:val="22"/>
        </w:rPr>
      </w:pPr>
      <w:r w:rsidRPr="00631473">
        <w:rPr>
          <w:rStyle w:val="StylTimesNewRoman11b"/>
          <w:szCs w:val="22"/>
        </w:rPr>
        <w:t>Přepětí je napětí jakéhokoliv druhu, které je vyšší než nejvyšší přípustné provozní napětí soustavy.</w:t>
      </w:r>
    </w:p>
    <w:p w:rsidR="0076366C" w:rsidRPr="00631473" w:rsidRDefault="0076366C" w:rsidP="0076366C">
      <w:pPr>
        <w:spacing w:line="18" w:lineRule="atLeast"/>
        <w:jc w:val="both"/>
        <w:rPr>
          <w:rStyle w:val="StylTimesNewRoman11bVlnovkovpodtren"/>
          <w:szCs w:val="22"/>
        </w:rPr>
      </w:pPr>
    </w:p>
    <w:p w:rsidR="0076366C" w:rsidRPr="00631473" w:rsidRDefault="0076366C" w:rsidP="0076366C">
      <w:pPr>
        <w:spacing w:line="18" w:lineRule="atLeast"/>
        <w:jc w:val="both"/>
        <w:rPr>
          <w:rStyle w:val="StylTimesNewRoman11b"/>
          <w:szCs w:val="22"/>
        </w:rPr>
      </w:pPr>
      <w:r w:rsidRPr="00631473">
        <w:rPr>
          <w:rStyle w:val="StylTimesNewRoman11bVlnovkovpodtren"/>
          <w:szCs w:val="22"/>
          <w:u w:val="single"/>
        </w:rPr>
        <w:t>Přepětí:</w:t>
      </w:r>
      <w:r w:rsidRPr="00631473">
        <w:rPr>
          <w:rStyle w:val="StylTimesNewRoman11b"/>
          <w:szCs w:val="22"/>
        </w:rPr>
        <w:t xml:space="preserve"> </w:t>
      </w:r>
      <w:r w:rsidRPr="00631473">
        <w:rPr>
          <w:rStyle w:val="StylTimesNewRoman11b"/>
          <w:b/>
          <w:szCs w:val="22"/>
        </w:rPr>
        <w:t>a)</w:t>
      </w:r>
      <w:r w:rsidRPr="00631473">
        <w:rPr>
          <w:rStyle w:val="StylTimesNewRoman11b"/>
          <w:szCs w:val="22"/>
        </w:rPr>
        <w:t xml:space="preserve"> proti zemi (vztaženo k nejvyššímu fázovému napětí </w:t>
      </w:r>
      <w:proofErr w:type="gramStart"/>
      <w:r w:rsidRPr="00631473">
        <w:rPr>
          <w:rStyle w:val="StylTimesNewRoman11b"/>
          <w:szCs w:val="22"/>
        </w:rPr>
        <w:t xml:space="preserve">soustavy). </w:t>
      </w:r>
      <w:r w:rsidRPr="00631473">
        <w:rPr>
          <w:rStyle w:val="StylTimesNewRoman11b"/>
          <w:b/>
          <w:szCs w:val="22"/>
        </w:rPr>
        <w:t>b)</w:t>
      </w:r>
      <w:r w:rsidRPr="00631473">
        <w:rPr>
          <w:rStyle w:val="StylTimesNewRoman11b"/>
          <w:szCs w:val="22"/>
        </w:rPr>
        <w:t xml:space="preserve"> mezi</w:t>
      </w:r>
      <w:proofErr w:type="gramEnd"/>
      <w:r w:rsidRPr="00631473">
        <w:rPr>
          <w:rStyle w:val="StylTimesNewRoman11b"/>
          <w:szCs w:val="22"/>
        </w:rPr>
        <w:t xml:space="preserve"> fázemi (vztaženo ke sdruženému napětí soustavy). Pak také dělíme přepětí </w:t>
      </w:r>
      <w:proofErr w:type="gramStart"/>
      <w:r w:rsidRPr="00631473">
        <w:rPr>
          <w:rStyle w:val="StylTimesNewRoman11b"/>
          <w:szCs w:val="22"/>
        </w:rPr>
        <w:t>na</w:t>
      </w:r>
      <w:proofErr w:type="gramEnd"/>
      <w:r w:rsidRPr="00631473">
        <w:rPr>
          <w:rStyle w:val="StylTimesNewRoman11b"/>
          <w:szCs w:val="22"/>
        </w:rPr>
        <w:t>: dočasné, spínací a atmosférické</w:t>
      </w:r>
    </w:p>
    <w:p w:rsidR="007E15A7" w:rsidRPr="00631473" w:rsidRDefault="007E15A7" w:rsidP="0076366C">
      <w:pPr>
        <w:jc w:val="both"/>
        <w:rPr>
          <w:b/>
          <w:sz w:val="22"/>
          <w:szCs w:val="22"/>
        </w:rPr>
      </w:pPr>
    </w:p>
    <w:p w:rsidR="0076366C" w:rsidRPr="00631473" w:rsidRDefault="0076366C" w:rsidP="0076366C">
      <w:pPr>
        <w:spacing w:line="18" w:lineRule="atLeast"/>
        <w:jc w:val="both"/>
        <w:rPr>
          <w:sz w:val="22"/>
          <w:szCs w:val="22"/>
        </w:rPr>
      </w:pPr>
      <w:r w:rsidRPr="00631473">
        <w:rPr>
          <w:rStyle w:val="StylTimesNewRoman11bPodtren"/>
          <w:szCs w:val="22"/>
        </w:rPr>
        <w:t>Spínací přepětí:</w:t>
      </w:r>
      <w:r w:rsidRPr="00631473">
        <w:rPr>
          <w:sz w:val="22"/>
          <w:szCs w:val="22"/>
        </w:rPr>
        <w:t xml:space="preserve"> vznikají při zapínáním nebo vypínáním spotřebičů (změna zátěže); při vypínání zkratů; při vypínání malých indukčních proudů; při vypínání kapacitních proudů; při zapínání nezatížených vedení.</w:t>
      </w:r>
    </w:p>
    <w:p w:rsidR="0076366C" w:rsidRPr="00631473" w:rsidRDefault="0076366C" w:rsidP="0076366C">
      <w:pPr>
        <w:spacing w:line="18" w:lineRule="atLeast"/>
        <w:jc w:val="both"/>
        <w:rPr>
          <w:sz w:val="22"/>
          <w:szCs w:val="22"/>
        </w:rPr>
      </w:pPr>
    </w:p>
    <w:p w:rsidR="0076366C" w:rsidRPr="00631473" w:rsidRDefault="0076366C" w:rsidP="0076366C">
      <w:pPr>
        <w:spacing w:line="18" w:lineRule="atLeast"/>
        <w:rPr>
          <w:sz w:val="22"/>
          <w:szCs w:val="22"/>
        </w:rPr>
      </w:pPr>
      <w:r w:rsidRPr="00631473">
        <w:rPr>
          <w:rStyle w:val="StylTimesNewRoman11bPodtren"/>
          <w:szCs w:val="22"/>
        </w:rPr>
        <w:t>Atmosférická</w:t>
      </w:r>
      <w:r w:rsidR="004778F2" w:rsidRPr="00631473">
        <w:rPr>
          <w:rStyle w:val="StylTimesNewRoman11bPodtren"/>
          <w:szCs w:val="22"/>
        </w:rPr>
        <w:t xml:space="preserve"> (vnější)</w:t>
      </w:r>
      <w:r w:rsidRPr="00631473">
        <w:rPr>
          <w:rStyle w:val="StylTimesNewRoman11bPodtren"/>
          <w:szCs w:val="22"/>
        </w:rPr>
        <w:t>:</w:t>
      </w:r>
      <w:r w:rsidRPr="00631473">
        <w:rPr>
          <w:sz w:val="22"/>
          <w:szCs w:val="22"/>
        </w:rPr>
        <w:t xml:space="preserve"> bleskem (přímým či nepřímým úderem, doba čela 2</w:t>
      </w:r>
      <w:r w:rsidRPr="00631473">
        <w:rPr>
          <w:rFonts w:ascii="Symbol" w:hAnsi="Symbol"/>
          <w:sz w:val="22"/>
          <w:szCs w:val="22"/>
        </w:rPr>
        <w:t></w:t>
      </w:r>
      <w:r w:rsidRPr="00631473">
        <w:rPr>
          <w:sz w:val="22"/>
          <w:szCs w:val="22"/>
        </w:rPr>
        <w:t>s, proud 10-100kA)</w:t>
      </w:r>
    </w:p>
    <w:p w:rsidR="007E15A7" w:rsidRPr="00631473" w:rsidRDefault="007E15A7" w:rsidP="007E15A7">
      <w:pPr>
        <w:rPr>
          <w:b/>
          <w:sz w:val="22"/>
          <w:szCs w:val="22"/>
        </w:rPr>
      </w:pPr>
    </w:p>
    <w:p w:rsidR="007E15A7" w:rsidRPr="00631473" w:rsidRDefault="007E15A7" w:rsidP="007E15A7">
      <w:pPr>
        <w:rPr>
          <w:b/>
          <w:sz w:val="22"/>
          <w:szCs w:val="22"/>
        </w:rPr>
      </w:pPr>
      <w:r w:rsidRPr="00631473">
        <w:rPr>
          <w:b/>
          <w:sz w:val="22"/>
          <w:szCs w:val="22"/>
        </w:rPr>
        <w:t>Vnitřní přepětí vzniká:</w:t>
      </w:r>
    </w:p>
    <w:p w:rsidR="007E15A7" w:rsidRPr="00631473" w:rsidRDefault="007E15A7" w:rsidP="007E15A7">
      <w:pPr>
        <w:numPr>
          <w:ilvl w:val="0"/>
          <w:numId w:val="1"/>
        </w:numPr>
        <w:rPr>
          <w:sz w:val="22"/>
          <w:szCs w:val="22"/>
        </w:rPr>
      </w:pPr>
      <w:r w:rsidRPr="00631473">
        <w:rPr>
          <w:sz w:val="22"/>
          <w:szCs w:val="22"/>
        </w:rPr>
        <w:t xml:space="preserve">při zemním spojení (v síti s izolovaným uzlem) – nastává trvalé zvýšení napětí zdravých fází na sdružené. </w:t>
      </w:r>
    </w:p>
    <w:p w:rsidR="007E15A7" w:rsidRPr="00631473" w:rsidRDefault="007E15A7" w:rsidP="007E15A7">
      <w:pPr>
        <w:numPr>
          <w:ilvl w:val="0"/>
          <w:numId w:val="1"/>
        </w:numPr>
        <w:rPr>
          <w:sz w:val="22"/>
          <w:szCs w:val="22"/>
        </w:rPr>
      </w:pPr>
      <w:r w:rsidRPr="00631473">
        <w:rPr>
          <w:sz w:val="22"/>
          <w:szCs w:val="22"/>
        </w:rPr>
        <w:t xml:space="preserve">při jednopólovém zkratu (v síti s uzemněným uzlem) </w:t>
      </w:r>
    </w:p>
    <w:p w:rsidR="007E15A7" w:rsidRPr="00631473" w:rsidRDefault="007E15A7" w:rsidP="007E15A7">
      <w:pPr>
        <w:numPr>
          <w:ilvl w:val="0"/>
          <w:numId w:val="1"/>
        </w:numPr>
        <w:rPr>
          <w:sz w:val="22"/>
          <w:szCs w:val="22"/>
        </w:rPr>
      </w:pPr>
      <w:r w:rsidRPr="00631473">
        <w:rPr>
          <w:sz w:val="22"/>
          <w:szCs w:val="22"/>
        </w:rPr>
        <w:t>při přerušovaném zemním spojení</w:t>
      </w:r>
    </w:p>
    <w:p w:rsidR="007E15A7" w:rsidRPr="00631473" w:rsidRDefault="007E15A7" w:rsidP="007E15A7">
      <w:pPr>
        <w:numPr>
          <w:ilvl w:val="0"/>
          <w:numId w:val="1"/>
        </w:numPr>
        <w:rPr>
          <w:sz w:val="22"/>
          <w:szCs w:val="22"/>
        </w:rPr>
      </w:pPr>
      <w:r w:rsidRPr="00631473">
        <w:rPr>
          <w:sz w:val="22"/>
          <w:szCs w:val="22"/>
        </w:rPr>
        <w:t>při spínacích pochodech – při náhlém odepnutí velkých zatížení</w:t>
      </w:r>
    </w:p>
    <w:p w:rsidR="007E15A7" w:rsidRPr="00631473" w:rsidRDefault="007E15A7" w:rsidP="007E15A7">
      <w:pPr>
        <w:numPr>
          <w:ilvl w:val="0"/>
          <w:numId w:val="1"/>
        </w:numPr>
        <w:rPr>
          <w:sz w:val="22"/>
          <w:szCs w:val="22"/>
        </w:rPr>
      </w:pPr>
      <w:r w:rsidRPr="00631473">
        <w:rPr>
          <w:sz w:val="22"/>
          <w:szCs w:val="22"/>
        </w:rPr>
        <w:t>v důsledku rezonančních jevů – při chybném nesoučasném spínání jednotlivých fází vypínačem nebo při jednopólovém spínání</w:t>
      </w:r>
    </w:p>
    <w:p w:rsidR="007E15A7" w:rsidRPr="00631473" w:rsidRDefault="007E15A7" w:rsidP="007E15A7">
      <w:pPr>
        <w:rPr>
          <w:b/>
          <w:sz w:val="22"/>
          <w:szCs w:val="22"/>
        </w:rPr>
      </w:pPr>
    </w:p>
    <w:p w:rsidR="007E15A7" w:rsidRPr="00631473" w:rsidRDefault="007E15A7" w:rsidP="007E15A7">
      <w:pPr>
        <w:rPr>
          <w:b/>
          <w:sz w:val="22"/>
          <w:szCs w:val="22"/>
        </w:rPr>
      </w:pPr>
      <w:r w:rsidRPr="00631473">
        <w:rPr>
          <w:b/>
          <w:sz w:val="22"/>
          <w:szCs w:val="22"/>
        </w:rPr>
        <w:t xml:space="preserve">Přepětí lze dělit </w:t>
      </w:r>
      <w:proofErr w:type="gramStart"/>
      <w:r w:rsidRPr="00631473">
        <w:rPr>
          <w:b/>
          <w:sz w:val="22"/>
          <w:szCs w:val="22"/>
        </w:rPr>
        <w:t>na</w:t>
      </w:r>
      <w:proofErr w:type="gramEnd"/>
      <w:r w:rsidRPr="00631473">
        <w:rPr>
          <w:b/>
          <w:sz w:val="22"/>
          <w:szCs w:val="22"/>
        </w:rPr>
        <w:t>:</w:t>
      </w:r>
    </w:p>
    <w:p w:rsidR="007E15A7" w:rsidRPr="00631473" w:rsidRDefault="007E15A7" w:rsidP="007E15A7">
      <w:pPr>
        <w:rPr>
          <w:sz w:val="22"/>
          <w:szCs w:val="22"/>
        </w:rPr>
      </w:pPr>
      <w:r w:rsidRPr="00631473">
        <w:rPr>
          <w:sz w:val="22"/>
          <w:szCs w:val="22"/>
        </w:rPr>
        <w:t>Příčná – mezi vodičem a zemí</w:t>
      </w:r>
    </w:p>
    <w:p w:rsidR="007E15A7" w:rsidRPr="00631473" w:rsidRDefault="007E15A7" w:rsidP="007E15A7">
      <w:pPr>
        <w:rPr>
          <w:sz w:val="22"/>
          <w:szCs w:val="22"/>
        </w:rPr>
      </w:pPr>
      <w:r w:rsidRPr="00631473">
        <w:rPr>
          <w:sz w:val="22"/>
          <w:szCs w:val="22"/>
        </w:rPr>
        <w:t>Podélná – mezi dvěma body téhož vodiče</w:t>
      </w:r>
    </w:p>
    <w:p w:rsidR="007E15A7" w:rsidRPr="00631473" w:rsidRDefault="007E15A7" w:rsidP="007E15A7">
      <w:pPr>
        <w:rPr>
          <w:b/>
          <w:sz w:val="22"/>
          <w:szCs w:val="22"/>
        </w:rPr>
      </w:pPr>
    </w:p>
    <w:p w:rsidR="007E15A7" w:rsidRPr="00631473" w:rsidRDefault="007E15A7" w:rsidP="007E15A7">
      <w:pPr>
        <w:rPr>
          <w:b/>
          <w:sz w:val="22"/>
          <w:szCs w:val="22"/>
        </w:rPr>
      </w:pPr>
      <w:r w:rsidRPr="00631473">
        <w:rPr>
          <w:b/>
          <w:sz w:val="22"/>
          <w:szCs w:val="22"/>
        </w:rPr>
        <w:t>Ochrana proti účinkům přepětí</w:t>
      </w:r>
    </w:p>
    <w:p w:rsidR="007E15A7" w:rsidRPr="00631473" w:rsidRDefault="007E15A7" w:rsidP="007E15A7">
      <w:pPr>
        <w:rPr>
          <w:sz w:val="22"/>
          <w:szCs w:val="22"/>
        </w:rPr>
      </w:pPr>
      <w:r w:rsidRPr="00631473">
        <w:rPr>
          <w:sz w:val="22"/>
          <w:szCs w:val="22"/>
        </w:rPr>
        <w:t>Způsoby:</w:t>
      </w:r>
    </w:p>
    <w:p w:rsidR="007E15A7" w:rsidRPr="00631473" w:rsidRDefault="007E15A7" w:rsidP="007E15A7">
      <w:pPr>
        <w:numPr>
          <w:ilvl w:val="0"/>
          <w:numId w:val="3"/>
        </w:numPr>
        <w:rPr>
          <w:sz w:val="22"/>
          <w:szCs w:val="22"/>
        </w:rPr>
      </w:pPr>
      <w:r w:rsidRPr="00631473">
        <w:rPr>
          <w:sz w:val="22"/>
          <w:szCs w:val="22"/>
        </w:rPr>
        <w:t>zemnící lano</w:t>
      </w:r>
    </w:p>
    <w:p w:rsidR="007E15A7" w:rsidRPr="00631473" w:rsidRDefault="007E15A7" w:rsidP="007E15A7">
      <w:pPr>
        <w:numPr>
          <w:ilvl w:val="0"/>
          <w:numId w:val="3"/>
        </w:numPr>
        <w:rPr>
          <w:sz w:val="22"/>
          <w:szCs w:val="22"/>
        </w:rPr>
      </w:pPr>
      <w:r w:rsidRPr="00631473">
        <w:rPr>
          <w:sz w:val="22"/>
          <w:szCs w:val="22"/>
        </w:rPr>
        <w:t>pečlivé provedení a zjednodušení venkovního zařízení, vstupů do rozvoden, přechodů na kabelové vedení</w:t>
      </w:r>
    </w:p>
    <w:p w:rsidR="007E15A7" w:rsidRPr="00631473" w:rsidRDefault="007E15A7" w:rsidP="007E15A7">
      <w:pPr>
        <w:numPr>
          <w:ilvl w:val="0"/>
          <w:numId w:val="3"/>
        </w:numPr>
        <w:rPr>
          <w:sz w:val="22"/>
          <w:szCs w:val="22"/>
        </w:rPr>
      </w:pPr>
      <w:r w:rsidRPr="00631473">
        <w:rPr>
          <w:sz w:val="22"/>
          <w:szCs w:val="22"/>
        </w:rPr>
        <w:t>použití rychlého opětného zapínání</w:t>
      </w:r>
    </w:p>
    <w:p w:rsidR="007E15A7" w:rsidRPr="00631473" w:rsidRDefault="007E15A7" w:rsidP="007E15A7">
      <w:pPr>
        <w:numPr>
          <w:ilvl w:val="0"/>
          <w:numId w:val="3"/>
        </w:numPr>
        <w:rPr>
          <w:sz w:val="22"/>
          <w:szCs w:val="22"/>
        </w:rPr>
      </w:pPr>
      <w:r w:rsidRPr="00631473">
        <w:rPr>
          <w:sz w:val="22"/>
          <w:szCs w:val="22"/>
        </w:rPr>
        <w:t>zdokonalení izolace zařízení na místech vystavených přepětím (izolace vstupních závitů transformátorů)</w:t>
      </w:r>
    </w:p>
    <w:p w:rsidR="007E15A7" w:rsidRPr="00631473" w:rsidRDefault="007E15A7" w:rsidP="007E15A7">
      <w:pPr>
        <w:numPr>
          <w:ilvl w:val="0"/>
          <w:numId w:val="3"/>
        </w:numPr>
        <w:rPr>
          <w:sz w:val="22"/>
          <w:szCs w:val="22"/>
        </w:rPr>
      </w:pPr>
      <w:r w:rsidRPr="00631473">
        <w:rPr>
          <w:sz w:val="22"/>
          <w:szCs w:val="22"/>
        </w:rPr>
        <w:t>odstupňováním izolace zařízení</w:t>
      </w:r>
    </w:p>
    <w:p w:rsidR="007E15A7" w:rsidRPr="00631473" w:rsidRDefault="007E15A7" w:rsidP="007E15A7">
      <w:pPr>
        <w:numPr>
          <w:ilvl w:val="0"/>
          <w:numId w:val="3"/>
        </w:numPr>
        <w:rPr>
          <w:sz w:val="22"/>
          <w:szCs w:val="22"/>
        </w:rPr>
      </w:pPr>
      <w:r w:rsidRPr="00631473">
        <w:rPr>
          <w:sz w:val="22"/>
          <w:szCs w:val="22"/>
        </w:rPr>
        <w:t>svedením přepětí k zemi před ohroženým zařízením bleskojistkami</w:t>
      </w:r>
    </w:p>
    <w:p w:rsidR="007E15A7" w:rsidRPr="00631473" w:rsidRDefault="007E15A7" w:rsidP="007E15A7">
      <w:pPr>
        <w:rPr>
          <w:b/>
          <w:sz w:val="22"/>
          <w:szCs w:val="22"/>
        </w:rPr>
      </w:pPr>
    </w:p>
    <w:p w:rsidR="007E15A7" w:rsidRPr="00631473" w:rsidRDefault="007E15A7" w:rsidP="007E15A7">
      <w:pPr>
        <w:rPr>
          <w:b/>
          <w:sz w:val="22"/>
          <w:szCs w:val="22"/>
        </w:rPr>
      </w:pPr>
      <w:r w:rsidRPr="00631473">
        <w:rPr>
          <w:b/>
          <w:sz w:val="22"/>
          <w:szCs w:val="22"/>
        </w:rPr>
        <w:t>Koordinace izolace</w:t>
      </w:r>
    </w:p>
    <w:p w:rsidR="004778F2" w:rsidRPr="00631473" w:rsidRDefault="004778F2" w:rsidP="004778F2">
      <w:pPr>
        <w:ind w:firstLine="708"/>
        <w:rPr>
          <w:sz w:val="22"/>
          <w:szCs w:val="22"/>
        </w:rPr>
      </w:pPr>
      <w:r w:rsidRPr="00631473">
        <w:rPr>
          <w:sz w:val="22"/>
          <w:szCs w:val="22"/>
        </w:rPr>
        <w:t xml:space="preserve">Představuje volbu elektrické pevnosti zařízení s ohledem na napětí, která se mohou objevit v soustavě, pro niž je zařízení určeno. Cílem je zmenšit pravděpodobnost, že výsledná napěťová namáhání poškodí soustavu. </w:t>
      </w:r>
    </w:p>
    <w:p w:rsidR="004778F2" w:rsidRPr="00631473" w:rsidRDefault="004778F2" w:rsidP="007E15A7">
      <w:pPr>
        <w:rPr>
          <w:sz w:val="22"/>
          <w:szCs w:val="22"/>
        </w:rPr>
      </w:pPr>
    </w:p>
    <w:p w:rsidR="004778F2" w:rsidRPr="00631473" w:rsidRDefault="004778F2" w:rsidP="007E15A7">
      <w:pPr>
        <w:rPr>
          <w:i/>
          <w:sz w:val="22"/>
          <w:szCs w:val="22"/>
        </w:rPr>
      </w:pPr>
      <w:r w:rsidRPr="00631473">
        <w:rPr>
          <w:i/>
          <w:sz w:val="22"/>
          <w:szCs w:val="22"/>
        </w:rPr>
        <w:t xml:space="preserve">Izolaci je třeba dimenzovat a odolnost ověřit pro tato elektrická namáhání: </w:t>
      </w:r>
    </w:p>
    <w:p w:rsidR="004778F2" w:rsidRPr="00631473" w:rsidRDefault="004778F2" w:rsidP="007E15A7">
      <w:pPr>
        <w:rPr>
          <w:sz w:val="22"/>
          <w:szCs w:val="22"/>
        </w:rPr>
      </w:pPr>
      <w:r w:rsidRPr="00631473">
        <w:rPr>
          <w:b/>
          <w:sz w:val="22"/>
          <w:szCs w:val="22"/>
        </w:rPr>
        <w:t>a)</w:t>
      </w:r>
      <w:r w:rsidRPr="00631473">
        <w:rPr>
          <w:sz w:val="22"/>
          <w:szCs w:val="22"/>
        </w:rPr>
        <w:t xml:space="preserve"> napětí v normálním provozu (dočasné zkoušky při 50Hz); </w:t>
      </w:r>
    </w:p>
    <w:p w:rsidR="004778F2" w:rsidRPr="00631473" w:rsidRDefault="004778F2" w:rsidP="007E15A7">
      <w:pPr>
        <w:rPr>
          <w:sz w:val="22"/>
          <w:szCs w:val="22"/>
        </w:rPr>
      </w:pPr>
      <w:r w:rsidRPr="00631473">
        <w:rPr>
          <w:b/>
          <w:sz w:val="22"/>
          <w:szCs w:val="22"/>
        </w:rPr>
        <w:t>b)</w:t>
      </w:r>
      <w:r w:rsidRPr="00631473">
        <w:rPr>
          <w:sz w:val="22"/>
          <w:szCs w:val="22"/>
        </w:rPr>
        <w:t xml:space="preserve"> dočasná přepětí (dočasné zkoušky při 50Hz); </w:t>
      </w:r>
    </w:p>
    <w:p w:rsidR="004778F2" w:rsidRPr="00631473" w:rsidRDefault="004778F2" w:rsidP="007E15A7">
      <w:pPr>
        <w:rPr>
          <w:sz w:val="22"/>
          <w:szCs w:val="22"/>
        </w:rPr>
      </w:pPr>
      <w:r w:rsidRPr="00631473">
        <w:rPr>
          <w:b/>
          <w:sz w:val="22"/>
          <w:szCs w:val="22"/>
        </w:rPr>
        <w:t>c)</w:t>
      </w:r>
      <w:r w:rsidRPr="00631473">
        <w:rPr>
          <w:sz w:val="22"/>
          <w:szCs w:val="22"/>
        </w:rPr>
        <w:t xml:space="preserve"> spínací přepětí (nad 300kV – spínací vlna, pod 300kV minutová zkouška 50Hz) </w:t>
      </w:r>
    </w:p>
    <w:p w:rsidR="007E15A7" w:rsidRPr="00631473" w:rsidRDefault="004778F2" w:rsidP="007E15A7">
      <w:pPr>
        <w:rPr>
          <w:sz w:val="22"/>
          <w:szCs w:val="22"/>
        </w:rPr>
      </w:pPr>
      <w:r w:rsidRPr="00631473">
        <w:rPr>
          <w:b/>
          <w:sz w:val="22"/>
          <w:szCs w:val="22"/>
        </w:rPr>
        <w:t>d)</w:t>
      </w:r>
      <w:r w:rsidRPr="00631473">
        <w:rPr>
          <w:sz w:val="22"/>
          <w:szCs w:val="22"/>
        </w:rPr>
        <w:t xml:space="preserve"> atmosférická přepětí (rázové přepětí – rázová zkouška).</w:t>
      </w:r>
    </w:p>
    <w:p w:rsidR="004778F2" w:rsidRPr="00631473" w:rsidRDefault="004778F2" w:rsidP="007E15A7">
      <w:pPr>
        <w:rPr>
          <w:sz w:val="22"/>
          <w:szCs w:val="22"/>
        </w:rPr>
      </w:pPr>
    </w:p>
    <w:p w:rsidR="004778F2" w:rsidRPr="00631473" w:rsidRDefault="004778F2" w:rsidP="007E15A7">
      <w:pPr>
        <w:rPr>
          <w:sz w:val="22"/>
          <w:szCs w:val="22"/>
        </w:rPr>
      </w:pPr>
    </w:p>
    <w:p w:rsidR="004778F2" w:rsidRPr="00631473" w:rsidRDefault="004778F2" w:rsidP="007E15A7">
      <w:pPr>
        <w:rPr>
          <w:sz w:val="22"/>
          <w:szCs w:val="22"/>
        </w:rPr>
      </w:pPr>
      <w:r w:rsidRPr="00631473">
        <w:rPr>
          <w:sz w:val="22"/>
          <w:szCs w:val="22"/>
        </w:rPr>
        <w:t xml:space="preserve">Koordinace proti atmosférickému přepětí: uvažujeme vlastnosti bleskojistek. Metody zkoušení: </w:t>
      </w:r>
      <w:r w:rsidRPr="00631473">
        <w:rPr>
          <w:b/>
          <w:sz w:val="22"/>
          <w:szCs w:val="22"/>
        </w:rPr>
        <w:t>1)</w:t>
      </w:r>
      <w:r w:rsidRPr="00631473">
        <w:rPr>
          <w:sz w:val="22"/>
          <w:szCs w:val="22"/>
        </w:rPr>
        <w:t xml:space="preserve"> statická – statické výdržné napětí &gt; statické </w:t>
      </w:r>
      <w:proofErr w:type="gramStart"/>
      <w:r w:rsidRPr="00631473">
        <w:rPr>
          <w:sz w:val="22"/>
          <w:szCs w:val="22"/>
        </w:rPr>
        <w:t>přepětí . k</w:t>
      </w:r>
      <w:proofErr w:type="gramEnd"/>
    </w:p>
    <w:p w:rsidR="004778F2" w:rsidRPr="00631473" w:rsidRDefault="004778F2" w:rsidP="004778F2">
      <w:pPr>
        <w:ind w:left="708"/>
        <w:rPr>
          <w:sz w:val="22"/>
          <w:szCs w:val="22"/>
        </w:rPr>
      </w:pPr>
      <w:r w:rsidRPr="00631473">
        <w:rPr>
          <w:b/>
          <w:sz w:val="22"/>
          <w:szCs w:val="22"/>
        </w:rPr>
        <w:t xml:space="preserve">     2)</w:t>
      </w:r>
      <w:r w:rsidRPr="00631473">
        <w:rPr>
          <w:sz w:val="22"/>
          <w:szCs w:val="22"/>
        </w:rPr>
        <w:t xml:space="preserve"> konvenční metoda – volí se konvenční výdržná pevnost &gt; k . </w:t>
      </w:r>
      <w:proofErr w:type="gramStart"/>
      <w:r w:rsidRPr="00631473">
        <w:rPr>
          <w:sz w:val="22"/>
          <w:szCs w:val="22"/>
        </w:rPr>
        <w:t>konvenční</w:t>
      </w:r>
      <w:proofErr w:type="gramEnd"/>
      <w:r w:rsidRPr="00631473">
        <w:rPr>
          <w:sz w:val="22"/>
          <w:szCs w:val="22"/>
        </w:rPr>
        <w:t xml:space="preserve"> přepětí. (k = míra bezpečnosti, neopírá se o statistické výpočty)</w:t>
      </w:r>
    </w:p>
    <w:p w:rsidR="004778F2" w:rsidRPr="00631473" w:rsidRDefault="004778F2" w:rsidP="004778F2">
      <w:pPr>
        <w:ind w:left="708"/>
        <w:rPr>
          <w:sz w:val="22"/>
          <w:szCs w:val="22"/>
        </w:rPr>
      </w:pPr>
    </w:p>
    <w:p w:rsidR="007E15A7" w:rsidRPr="00631473" w:rsidRDefault="007E15A7" w:rsidP="007E15A7">
      <w:pPr>
        <w:rPr>
          <w:sz w:val="22"/>
          <w:szCs w:val="22"/>
        </w:rPr>
      </w:pPr>
      <w:r w:rsidRPr="00631473">
        <w:rPr>
          <w:sz w:val="22"/>
          <w:szCs w:val="22"/>
          <w:u w:val="single"/>
        </w:rPr>
        <w:t>Izolační hladina zařízení</w:t>
      </w:r>
      <w:r w:rsidRPr="00631473">
        <w:rPr>
          <w:sz w:val="22"/>
          <w:szCs w:val="22"/>
        </w:rPr>
        <w:t xml:space="preserve"> – je stanovena zkušebním U, jež musí zařízení snést bez průrazů a přeskoků</w:t>
      </w:r>
    </w:p>
    <w:p w:rsidR="007E15A7" w:rsidRPr="00631473" w:rsidRDefault="007E15A7" w:rsidP="0076366C">
      <w:pPr>
        <w:jc w:val="center"/>
        <w:rPr>
          <w:sz w:val="22"/>
          <w:szCs w:val="22"/>
        </w:rPr>
      </w:pPr>
      <w:r w:rsidRPr="00631473">
        <w:rPr>
          <w:noProof/>
          <w:sz w:val="22"/>
          <w:szCs w:val="22"/>
        </w:rPr>
        <w:lastRenderedPageBreak/>
        <w:drawing>
          <wp:inline distT="0" distB="0" distL="0" distR="0">
            <wp:extent cx="4381500" cy="2114550"/>
            <wp:effectExtent l="1905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5A7" w:rsidRPr="00631473" w:rsidRDefault="007E15A7" w:rsidP="007E15A7">
      <w:pPr>
        <w:rPr>
          <w:b/>
          <w:sz w:val="22"/>
          <w:szCs w:val="22"/>
        </w:rPr>
      </w:pPr>
      <w:r w:rsidRPr="00631473">
        <w:rPr>
          <w:b/>
          <w:sz w:val="22"/>
          <w:szCs w:val="22"/>
        </w:rPr>
        <w:t>Zemnící lano</w:t>
      </w:r>
    </w:p>
    <w:p w:rsidR="00902341" w:rsidRPr="00631473" w:rsidRDefault="007E15A7">
      <w:pPr>
        <w:rPr>
          <w:sz w:val="22"/>
          <w:szCs w:val="22"/>
        </w:rPr>
      </w:pPr>
      <w:r w:rsidRPr="00631473">
        <w:rPr>
          <w:sz w:val="22"/>
          <w:szCs w:val="22"/>
        </w:rPr>
        <w:t>Chrání proti přímým úderům blesku do vodičů. Stíní fázové vodiče a snižují elektrostaticky indukované přepětí (neboť zvyšují kapacitu vodičů proti zemi).</w:t>
      </w:r>
    </w:p>
    <w:p w:rsidR="0089152F" w:rsidRPr="00631473" w:rsidRDefault="0089152F">
      <w:pPr>
        <w:rPr>
          <w:sz w:val="22"/>
          <w:szCs w:val="22"/>
        </w:rPr>
      </w:pPr>
    </w:p>
    <w:p w:rsidR="0089152F" w:rsidRPr="00631473" w:rsidRDefault="0089152F" w:rsidP="0076366C">
      <w:pPr>
        <w:pStyle w:val="Default"/>
        <w:jc w:val="both"/>
        <w:rPr>
          <w:sz w:val="22"/>
          <w:szCs w:val="22"/>
        </w:rPr>
      </w:pPr>
      <w:r w:rsidRPr="00631473">
        <w:rPr>
          <w:b/>
          <w:bCs/>
          <w:sz w:val="22"/>
          <w:szCs w:val="22"/>
        </w:rPr>
        <w:t xml:space="preserve">Základní filozofie ochrany proti přepětí </w:t>
      </w:r>
    </w:p>
    <w:p w:rsidR="0089152F" w:rsidRPr="00631473" w:rsidRDefault="0089152F" w:rsidP="00B63694">
      <w:pPr>
        <w:pStyle w:val="Default"/>
        <w:ind w:left="720" w:hanging="360"/>
        <w:jc w:val="both"/>
        <w:rPr>
          <w:sz w:val="22"/>
          <w:szCs w:val="22"/>
        </w:rPr>
      </w:pPr>
      <w:r w:rsidRPr="00631473">
        <w:rPr>
          <w:sz w:val="22"/>
          <w:szCs w:val="22"/>
        </w:rPr>
        <w:t>- ochrany proti přepětí chrání hlavně izolaci zařízení =&gt; předchází por</w:t>
      </w:r>
      <w:r w:rsidR="00B63694" w:rsidRPr="00631473">
        <w:rPr>
          <w:sz w:val="22"/>
          <w:szCs w:val="22"/>
        </w:rPr>
        <w:t xml:space="preserve">uchám </w:t>
      </w:r>
    </w:p>
    <w:p w:rsidR="0089152F" w:rsidRPr="00631473" w:rsidRDefault="0089152F" w:rsidP="00B63694">
      <w:pPr>
        <w:pStyle w:val="Default"/>
        <w:ind w:left="720" w:hanging="360"/>
        <w:jc w:val="both"/>
        <w:rPr>
          <w:sz w:val="22"/>
          <w:szCs w:val="22"/>
        </w:rPr>
      </w:pPr>
      <w:r w:rsidRPr="00631473">
        <w:rPr>
          <w:sz w:val="22"/>
          <w:szCs w:val="22"/>
        </w:rPr>
        <w:t xml:space="preserve">- přepětí může </w:t>
      </w:r>
      <w:proofErr w:type="gramStart"/>
      <w:r w:rsidRPr="00631473">
        <w:rPr>
          <w:sz w:val="22"/>
          <w:szCs w:val="22"/>
        </w:rPr>
        <w:t>být : atmosférické</w:t>
      </w:r>
      <w:proofErr w:type="gramEnd"/>
      <w:r w:rsidRPr="00631473">
        <w:rPr>
          <w:sz w:val="22"/>
          <w:szCs w:val="22"/>
        </w:rPr>
        <w:t xml:space="preserve"> nebo provozní </w:t>
      </w:r>
    </w:p>
    <w:p w:rsidR="0089152F" w:rsidRPr="00631473" w:rsidRDefault="0089152F" w:rsidP="00B63694">
      <w:pPr>
        <w:pStyle w:val="Default"/>
        <w:ind w:left="720" w:hanging="360"/>
        <w:jc w:val="both"/>
        <w:rPr>
          <w:sz w:val="22"/>
          <w:szCs w:val="22"/>
        </w:rPr>
      </w:pPr>
      <w:r w:rsidRPr="00631473">
        <w:rPr>
          <w:sz w:val="22"/>
          <w:szCs w:val="22"/>
        </w:rPr>
        <w:t xml:space="preserve">- jsou to elektrické přístroje, které v sítích výroby, přenosu, rozvodu el. </w:t>
      </w:r>
      <w:proofErr w:type="gramStart"/>
      <w:r w:rsidRPr="00631473">
        <w:rPr>
          <w:sz w:val="22"/>
          <w:szCs w:val="22"/>
        </w:rPr>
        <w:t>energie</w:t>
      </w:r>
      <w:proofErr w:type="gramEnd"/>
      <w:r w:rsidRPr="00631473">
        <w:rPr>
          <w:sz w:val="22"/>
          <w:szCs w:val="22"/>
        </w:rPr>
        <w:t xml:space="preserve"> i v obvodech spotřeby el. energie jsou určeny k jištění proti přepětí </w:t>
      </w:r>
    </w:p>
    <w:p w:rsidR="00B63694" w:rsidRPr="00631473" w:rsidRDefault="0089152F" w:rsidP="0089152F">
      <w:pPr>
        <w:pStyle w:val="Default"/>
        <w:ind w:left="720" w:hanging="360"/>
        <w:jc w:val="both"/>
        <w:rPr>
          <w:sz w:val="22"/>
          <w:szCs w:val="22"/>
        </w:rPr>
      </w:pPr>
      <w:r w:rsidRPr="00631473">
        <w:rPr>
          <w:sz w:val="22"/>
          <w:szCs w:val="22"/>
        </w:rPr>
        <w:t xml:space="preserve">- základním prvkem jejich funkčního schématu jsou elektrické </w:t>
      </w:r>
      <w:proofErr w:type="spellStart"/>
      <w:r w:rsidRPr="00631473">
        <w:rPr>
          <w:sz w:val="22"/>
          <w:szCs w:val="22"/>
        </w:rPr>
        <w:t>dvojpóly</w:t>
      </w:r>
      <w:proofErr w:type="spellEnd"/>
      <w:r w:rsidRPr="00631473">
        <w:rPr>
          <w:sz w:val="22"/>
          <w:szCs w:val="22"/>
        </w:rPr>
        <w:t xml:space="preserve"> s nelineární napěťově závislou V-A </w:t>
      </w:r>
      <w:proofErr w:type="spellStart"/>
      <w:r w:rsidRPr="00631473">
        <w:rPr>
          <w:sz w:val="22"/>
          <w:szCs w:val="22"/>
        </w:rPr>
        <w:t>char</w:t>
      </w:r>
      <w:proofErr w:type="spellEnd"/>
      <w:r w:rsidRPr="00631473">
        <w:rPr>
          <w:sz w:val="22"/>
          <w:szCs w:val="22"/>
        </w:rPr>
        <w:t xml:space="preserve">, mezi svodiče přepětí se tak </w:t>
      </w:r>
      <w:proofErr w:type="gramStart"/>
      <w:r w:rsidRPr="00631473">
        <w:rPr>
          <w:sz w:val="22"/>
          <w:szCs w:val="22"/>
        </w:rPr>
        <w:t>řadí : jiskřiště</w:t>
      </w:r>
      <w:proofErr w:type="gramEnd"/>
      <w:r w:rsidRPr="00631473">
        <w:rPr>
          <w:sz w:val="22"/>
          <w:szCs w:val="22"/>
        </w:rPr>
        <w:t>, koordinační jiskřiště, bleskojistky, varistorové omezovače přepětí, doutnavky, polovodič</w:t>
      </w:r>
      <w:r w:rsidR="00B63694" w:rsidRPr="00631473">
        <w:rPr>
          <w:sz w:val="22"/>
          <w:szCs w:val="22"/>
        </w:rPr>
        <w:t>ové prvky</w:t>
      </w:r>
    </w:p>
    <w:p w:rsidR="0089152F" w:rsidRPr="00631473" w:rsidRDefault="0089152F" w:rsidP="0089152F">
      <w:pPr>
        <w:pStyle w:val="Default"/>
        <w:ind w:left="720" w:hanging="360"/>
        <w:jc w:val="both"/>
        <w:rPr>
          <w:sz w:val="22"/>
          <w:szCs w:val="22"/>
        </w:rPr>
      </w:pPr>
      <w:r w:rsidRPr="00631473">
        <w:rPr>
          <w:sz w:val="22"/>
          <w:szCs w:val="22"/>
        </w:rPr>
        <w:t xml:space="preserve">– zenerovy diody, lavinové diody, selenové diody – které se objevují ve vícestupňových systémech jištění x přepětí na hladinách </w:t>
      </w:r>
      <w:proofErr w:type="spellStart"/>
      <w:r w:rsidRPr="00631473">
        <w:rPr>
          <w:sz w:val="22"/>
          <w:szCs w:val="22"/>
        </w:rPr>
        <w:t>nn</w:t>
      </w:r>
      <w:proofErr w:type="spellEnd"/>
      <w:r w:rsidRPr="00631473">
        <w:rPr>
          <w:sz w:val="22"/>
          <w:szCs w:val="22"/>
        </w:rPr>
        <w:t xml:space="preserve"> </w:t>
      </w:r>
    </w:p>
    <w:p w:rsidR="0089152F" w:rsidRDefault="0089152F"/>
    <w:p w:rsidR="00E02612" w:rsidRPr="00E02612" w:rsidRDefault="00E02612">
      <w:pPr>
        <w:rPr>
          <w:b/>
          <w:i/>
        </w:rPr>
      </w:pPr>
      <w:proofErr w:type="spellStart"/>
      <w:r w:rsidRPr="00E02612">
        <w:rPr>
          <w:b/>
          <w:i/>
        </w:rPr>
        <w:t>Svodiště</w:t>
      </w:r>
      <w:proofErr w:type="spellEnd"/>
      <w:r w:rsidRPr="00E02612">
        <w:rPr>
          <w:b/>
          <w:i/>
        </w:rPr>
        <w:t xml:space="preserve"> přepětí</w:t>
      </w:r>
    </w:p>
    <w:p w:rsidR="00E02612" w:rsidRDefault="00E02612">
      <w:pPr>
        <w:rPr>
          <w:rStyle w:val="StylTimesNewRoman11b"/>
        </w:rPr>
      </w:pPr>
      <w:r w:rsidRPr="00B34489">
        <w:rPr>
          <w:rStyle w:val="StylTimesNewRoman11bPodtren"/>
        </w:rPr>
        <w:t>Ventilové bleskojistky</w:t>
      </w:r>
      <w:r w:rsidRPr="00B34489">
        <w:rPr>
          <w:rStyle w:val="StylTimesNewRoman11b"/>
        </w:rPr>
        <w:t xml:space="preserve"> se skládají z jednoho dílu, nebo pro vyšší napětí z několika stejných dílů v sérii. Každý díl obsahuje sériové jiskřiště a nelineární sériový odpor. Sériové řazení vede k účinnému chlazení a deionizaci oblouku </w:t>
      </w:r>
      <w:r w:rsidRPr="00B34489">
        <w:rPr>
          <w:rStyle w:val="StylTimesNewRoman11b"/>
        </w:rPr>
        <w:sym w:font="Symbol" w:char="F0DE"/>
      </w:r>
      <w:r w:rsidRPr="00B34489">
        <w:rPr>
          <w:rStyle w:val="StylTimesNewRoman11b"/>
        </w:rPr>
        <w:t xml:space="preserve"> dobré zhášení oblouku.</w:t>
      </w:r>
    </w:p>
    <w:p w:rsidR="00E02612" w:rsidRDefault="00E02612">
      <w:pPr>
        <w:rPr>
          <w:rStyle w:val="StylTimesNewRoman11b"/>
        </w:rPr>
      </w:pPr>
      <w:r w:rsidRPr="00B34489">
        <w:rPr>
          <w:rStyle w:val="StylTimesNewRoman11bPodtren"/>
        </w:rPr>
        <w:t>Ochr</w:t>
      </w:r>
      <w:r>
        <w:rPr>
          <w:rStyle w:val="StylTimesNewRoman11bPodtren"/>
        </w:rPr>
        <w:t>anná</w:t>
      </w:r>
      <w:r w:rsidRPr="00B34489">
        <w:rPr>
          <w:rStyle w:val="StylTimesNewRoman11bPodtren"/>
        </w:rPr>
        <w:t xml:space="preserve"> jiskř</w:t>
      </w:r>
      <w:r>
        <w:rPr>
          <w:rStyle w:val="StylTimesNewRoman11bPodtren"/>
        </w:rPr>
        <w:t>iště</w:t>
      </w:r>
      <w:r w:rsidRPr="00B34489">
        <w:rPr>
          <w:rStyle w:val="StylTimesNewRoman11b"/>
        </w:rPr>
        <w:t xml:space="preserve"> se skládá ze dvou čtyřhranných nebo kulatých tyčí. Má nepříznivou rázovou char</w:t>
      </w:r>
      <w:r>
        <w:rPr>
          <w:rStyle w:val="StylTimesNewRoman11b"/>
        </w:rPr>
        <w:t>akteristiku</w:t>
      </w:r>
      <w:r w:rsidRPr="00B34489">
        <w:rPr>
          <w:rStyle w:val="StylTimesNewRoman11b"/>
        </w:rPr>
        <w:t xml:space="preserve"> a může způsobit po zapálení trvalý zkrat v</w:t>
      </w:r>
      <w:r>
        <w:rPr>
          <w:rStyle w:val="StylTimesNewRoman11b"/>
        </w:rPr>
        <w:t> </w:t>
      </w:r>
      <w:r w:rsidRPr="00B34489">
        <w:rPr>
          <w:rStyle w:val="StylTimesNewRoman11b"/>
        </w:rPr>
        <w:t>síti</w:t>
      </w:r>
      <w:r>
        <w:rPr>
          <w:rStyle w:val="StylTimesNewRoman11b"/>
        </w:rPr>
        <w:t xml:space="preserve"> (p</w:t>
      </w:r>
      <w:r w:rsidRPr="00B34489">
        <w:rPr>
          <w:rStyle w:val="StylTimesNewRoman11b"/>
        </w:rPr>
        <w:t>ři opětné</w:t>
      </w:r>
      <w:r>
        <w:rPr>
          <w:rStyle w:val="StylTimesNewRoman11b"/>
        </w:rPr>
        <w:t>m</w:t>
      </w:r>
      <w:r w:rsidRPr="00B34489">
        <w:rPr>
          <w:rStyle w:val="StylTimesNewRoman11b"/>
        </w:rPr>
        <w:t xml:space="preserve"> zapínání ho síť snese</w:t>
      </w:r>
      <w:r>
        <w:rPr>
          <w:rStyle w:val="StylTimesNewRoman11b"/>
        </w:rPr>
        <w:t>)</w:t>
      </w:r>
      <w:r w:rsidRPr="00B34489">
        <w:rPr>
          <w:rStyle w:val="StylTimesNewRoman11b"/>
        </w:rPr>
        <w:t>.</w:t>
      </w:r>
    </w:p>
    <w:p w:rsidR="00E02612" w:rsidRPr="00B34489" w:rsidRDefault="00E02612" w:rsidP="00E02612">
      <w:pPr>
        <w:spacing w:line="18" w:lineRule="atLeast"/>
        <w:rPr>
          <w:rStyle w:val="StylTimesNewRoman11b"/>
        </w:rPr>
      </w:pPr>
      <w:proofErr w:type="spellStart"/>
      <w:r w:rsidRPr="00B34489">
        <w:rPr>
          <w:rStyle w:val="StylTimesNewRoman11bPodtren"/>
        </w:rPr>
        <w:t>Torokovy</w:t>
      </w:r>
      <w:proofErr w:type="spellEnd"/>
      <w:r w:rsidRPr="00B34489">
        <w:rPr>
          <w:rStyle w:val="StylTimesNewRoman11bPodtren"/>
        </w:rPr>
        <w:t xml:space="preserve"> trubice</w:t>
      </w:r>
      <w:r w:rsidRPr="00B34489">
        <w:rPr>
          <w:rStyle w:val="StylTimesNewRoman11b"/>
        </w:rPr>
        <w:t xml:space="preserve"> (vyfukovací bleskojistka) – se skládá z jiskřiště uzavřeného v trubce ze speciální směsi tvrzené pryž</w:t>
      </w:r>
      <w:r>
        <w:rPr>
          <w:rStyle w:val="StylTimesNewRoman11b"/>
        </w:rPr>
        <w:t>e</w:t>
      </w:r>
      <w:r w:rsidRPr="00B34489">
        <w:rPr>
          <w:rStyle w:val="StylTimesNewRoman11b"/>
        </w:rPr>
        <w:t xml:space="preserve"> a tyčového jiskřiště (v sérii). Při přepětí se zapálí obě jiskřiště. Žárem oblouku se odpaří tenká vrstva hmoty trubky a vznikne plyn, který vyhání vzduch ionizovaný obloukem, takže při projití síťového proudu 0, je dráha oblouku </w:t>
      </w:r>
      <w:proofErr w:type="spellStart"/>
      <w:r w:rsidRPr="00B34489">
        <w:rPr>
          <w:rStyle w:val="StylTimesNewRoman11b"/>
        </w:rPr>
        <w:t>deionizována</w:t>
      </w:r>
      <w:proofErr w:type="spellEnd"/>
      <w:r w:rsidRPr="00B34489">
        <w:rPr>
          <w:rStyle w:val="StylTimesNewRoman11b"/>
        </w:rPr>
        <w:t xml:space="preserve"> a oblouk </w:t>
      </w:r>
      <w:r>
        <w:rPr>
          <w:rStyle w:val="StylTimesNewRoman11b"/>
        </w:rPr>
        <w:t>uh</w:t>
      </w:r>
      <w:r w:rsidRPr="00B34489">
        <w:rPr>
          <w:rStyle w:val="StylTimesNewRoman11b"/>
        </w:rPr>
        <w:t>asne.</w:t>
      </w:r>
    </w:p>
    <w:p w:rsidR="00E02612" w:rsidRPr="007E15A7" w:rsidRDefault="00E02612"/>
    <w:sectPr w:rsidR="00E02612" w:rsidRPr="007E15A7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3715"/>
    <w:multiLevelType w:val="hybridMultilevel"/>
    <w:tmpl w:val="CD7C8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8727F"/>
    <w:multiLevelType w:val="hybridMultilevel"/>
    <w:tmpl w:val="00FC33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247F53"/>
    <w:multiLevelType w:val="hybridMultilevel"/>
    <w:tmpl w:val="111234D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105B6E"/>
    <w:multiLevelType w:val="hybridMultilevel"/>
    <w:tmpl w:val="4234267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C73C6"/>
    <w:rsid w:val="000C73C6"/>
    <w:rsid w:val="000D340A"/>
    <w:rsid w:val="000F34DC"/>
    <w:rsid w:val="001A3EC0"/>
    <w:rsid w:val="001D4F82"/>
    <w:rsid w:val="002F3AC7"/>
    <w:rsid w:val="00331E7F"/>
    <w:rsid w:val="0040185C"/>
    <w:rsid w:val="004778F2"/>
    <w:rsid w:val="004D1C42"/>
    <w:rsid w:val="004E64B9"/>
    <w:rsid w:val="00513120"/>
    <w:rsid w:val="00615765"/>
    <w:rsid w:val="00631473"/>
    <w:rsid w:val="0076366C"/>
    <w:rsid w:val="007E0265"/>
    <w:rsid w:val="007E15A7"/>
    <w:rsid w:val="0089152F"/>
    <w:rsid w:val="00945C74"/>
    <w:rsid w:val="00A1686D"/>
    <w:rsid w:val="00A951FE"/>
    <w:rsid w:val="00B63694"/>
    <w:rsid w:val="00B9266A"/>
    <w:rsid w:val="00C00840"/>
    <w:rsid w:val="00C42C96"/>
    <w:rsid w:val="00CE024E"/>
    <w:rsid w:val="00D53E2E"/>
    <w:rsid w:val="00E02612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15A7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15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5A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89152F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Cs w:val="24"/>
    </w:rPr>
  </w:style>
  <w:style w:type="character" w:customStyle="1" w:styleId="StylTimesNewRoman11b">
    <w:name w:val="Styl Times New Roman 11 b."/>
    <w:basedOn w:val="Standardnpsmoodstavce"/>
    <w:rsid w:val="0076366C"/>
    <w:rPr>
      <w:rFonts w:ascii="Times New Roman" w:hAnsi="Times New Roman"/>
      <w:sz w:val="22"/>
    </w:rPr>
  </w:style>
  <w:style w:type="character" w:customStyle="1" w:styleId="StylTimesNewRoman11bVlnovkovpodtren">
    <w:name w:val="Styl Times New Roman 11 b. Vlnovkové podtržení"/>
    <w:basedOn w:val="Standardnpsmoodstavce"/>
    <w:rsid w:val="0076366C"/>
    <w:rPr>
      <w:rFonts w:ascii="Times New Roman" w:hAnsi="Times New Roman"/>
      <w:sz w:val="22"/>
      <w:u w:val="wave"/>
    </w:rPr>
  </w:style>
  <w:style w:type="character" w:customStyle="1" w:styleId="StylTimesNewRoman11bPodtren">
    <w:name w:val="Styl Times New Roman 11 b. Podtržení"/>
    <w:basedOn w:val="Standardnpsmoodstavce"/>
    <w:rsid w:val="0076366C"/>
    <w:rPr>
      <w:rFonts w:ascii="Times New Roman" w:hAnsi="Times New Roman"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7</cp:revision>
  <dcterms:created xsi:type="dcterms:W3CDTF">2010-05-17T11:46:00Z</dcterms:created>
  <dcterms:modified xsi:type="dcterms:W3CDTF">2010-05-18T12:50:00Z</dcterms:modified>
</cp:coreProperties>
</file>